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4F" w:rsidRPr="00A826B9" w:rsidRDefault="00D75893">
      <w:pPr>
        <w:suppressAutoHyphens w:val="0"/>
        <w:kinsoku/>
        <w:wordWrap/>
        <w:autoSpaceDE/>
        <w:autoSpaceDN/>
        <w:adjustRightInd/>
        <w:snapToGrid w:val="0"/>
        <w:spacing w:line="344" w:lineRule="exact"/>
        <w:jc w:val="both"/>
        <w:rPr>
          <w:rFonts w:ascii="ＤＨＰ平成明朝体W7" w:eastAsia="ＤＨＰ平成明朝体W7" w:hAnsi="ＤＨＰ平成明朝体W7" w:cs="Times New Roman"/>
          <w:color w:val="000000"/>
          <w:spacing w:val="16"/>
        </w:rPr>
      </w:pPr>
      <w:bookmarkStart w:id="0" w:name="_GoBack"/>
      <w:bookmarkEnd w:id="0"/>
      <w:r w:rsidRPr="00A826B9">
        <w:rPr>
          <w:rFonts w:ascii="ＤＨＰ平成明朝体W7" w:eastAsia="ＤＨＰ平成明朝体W7" w:hAnsi="ＤＨＰ平成明朝体W7"/>
          <w:bCs/>
          <w:color w:val="000000"/>
          <w:spacing w:val="8"/>
          <w:sz w:val="31"/>
          <w:szCs w:val="31"/>
        </w:rPr>
        <w:t>教育</w:t>
      </w:r>
      <w:r w:rsidR="00A826B9" w:rsidRPr="00A826B9">
        <w:rPr>
          <w:rFonts w:ascii="ＤＨＰ平成明朝体W7" w:eastAsia="ＤＨＰ平成明朝体W7" w:hAnsi="ＤＨＰ平成明朝体W7"/>
          <w:bCs/>
          <w:color w:val="000000"/>
          <w:spacing w:val="8"/>
          <w:sz w:val="31"/>
          <w:szCs w:val="31"/>
        </w:rPr>
        <w:t>の機会均等、子どもの学習権を脅かす「配置計画」の見直しを求める</w:t>
      </w:r>
    </w:p>
    <w:p w:rsidR="00306E4F" w:rsidRPr="00A826B9" w:rsidRDefault="00D75893">
      <w:pPr>
        <w:suppressAutoHyphens w:val="0"/>
        <w:kinsoku/>
        <w:wordWrap/>
        <w:autoSpaceDE/>
        <w:autoSpaceDN/>
        <w:adjustRightInd/>
        <w:snapToGrid w:val="0"/>
        <w:spacing w:line="274" w:lineRule="exact"/>
        <w:jc w:val="both"/>
        <w:rPr>
          <w:rFonts w:asciiTheme="minorHAnsi" w:hAnsiTheme="minorHAnsi" w:cs="Times New Roman"/>
          <w:color w:val="000000"/>
          <w:spacing w:val="16"/>
        </w:rPr>
      </w:pPr>
      <w:r w:rsidRPr="00A826B9">
        <w:rPr>
          <w:rFonts w:asciiTheme="minorHAnsi" w:hAnsiTheme="minorHAnsi"/>
          <w:b/>
          <w:bCs/>
          <w:color w:val="000000"/>
          <w:spacing w:val="2"/>
          <w:sz w:val="24"/>
          <w:szCs w:val="24"/>
        </w:rPr>
        <w:t>～「公立高等学校配置計画案」（</w:t>
      </w:r>
      <w:r w:rsidRPr="00A826B9">
        <w:rPr>
          <w:rFonts w:asciiTheme="minorHAnsi" w:hAnsiTheme="minorHAnsi" w:cs="Century"/>
          <w:b/>
          <w:bCs/>
          <w:color w:val="000000"/>
          <w:spacing w:val="2"/>
          <w:sz w:val="24"/>
          <w:szCs w:val="24"/>
        </w:rPr>
        <w:t>2018</w:t>
      </w:r>
      <w:r w:rsidRPr="00A826B9">
        <w:rPr>
          <w:rFonts w:asciiTheme="minorHAnsi" w:hAnsiTheme="minorHAnsi"/>
          <w:b/>
          <w:bCs/>
          <w:color w:val="000000"/>
          <w:spacing w:val="2"/>
          <w:sz w:val="24"/>
          <w:szCs w:val="24"/>
        </w:rPr>
        <w:t>～</w:t>
      </w:r>
      <w:r w:rsidRPr="00A826B9">
        <w:rPr>
          <w:rFonts w:asciiTheme="minorHAnsi" w:hAnsiTheme="minorHAnsi" w:cs="Century"/>
          <w:b/>
          <w:bCs/>
          <w:color w:val="000000"/>
          <w:spacing w:val="2"/>
          <w:sz w:val="24"/>
          <w:szCs w:val="24"/>
        </w:rPr>
        <w:t>20</w:t>
      </w:r>
      <w:r w:rsidRPr="00A826B9">
        <w:rPr>
          <w:rFonts w:asciiTheme="minorHAnsi" w:hAnsiTheme="minorHAnsi"/>
          <w:b/>
          <w:bCs/>
          <w:color w:val="000000"/>
          <w:spacing w:val="2"/>
          <w:sz w:val="24"/>
          <w:szCs w:val="24"/>
        </w:rPr>
        <w:t>年度）、</w:t>
      </w:r>
      <w:r w:rsidRPr="00A826B9">
        <w:rPr>
          <w:rFonts w:asciiTheme="minorHAnsi" w:hAnsiTheme="minorHAnsi" w:cs="Century"/>
          <w:b/>
          <w:bCs/>
          <w:color w:val="000000"/>
          <w:spacing w:val="2"/>
          <w:sz w:val="24"/>
          <w:szCs w:val="24"/>
        </w:rPr>
        <w:t>2018</w:t>
      </w:r>
      <w:r w:rsidRPr="00A826B9">
        <w:rPr>
          <w:rFonts w:asciiTheme="minorHAnsi" w:hAnsiTheme="minorHAnsi"/>
          <w:b/>
          <w:bCs/>
          <w:color w:val="000000"/>
          <w:spacing w:val="2"/>
          <w:sz w:val="24"/>
          <w:szCs w:val="24"/>
        </w:rPr>
        <w:t>年度「公立特別支援学校配置計画案」に対する声明～</w:t>
      </w:r>
    </w:p>
    <w:p w:rsidR="00306E4F" w:rsidRPr="00A826B9" w:rsidRDefault="00A826B9" w:rsidP="00F45F54">
      <w:pPr>
        <w:suppressAutoHyphens w:val="0"/>
        <w:kinsoku/>
        <w:wordWrap/>
        <w:autoSpaceDE/>
        <w:autoSpaceDN/>
        <w:adjustRightInd/>
        <w:snapToGrid w:val="0"/>
        <w:spacing w:line="244" w:lineRule="exact"/>
        <w:ind w:firstLineChars="2500" w:firstLine="6000"/>
        <w:jc w:val="both"/>
        <w:rPr>
          <w:rFonts w:asciiTheme="minorHAnsi" w:hAnsiTheme="minorHAnsi" w:cs="Times New Roman"/>
          <w:color w:val="000000"/>
          <w:spacing w:val="16"/>
        </w:rPr>
      </w:pPr>
      <w:r w:rsidRPr="00A826B9">
        <w:rPr>
          <w:rFonts w:ascii="Century" w:hAnsi="Century"/>
          <w:color w:val="000000"/>
        </w:rPr>
        <w:t>2017</w:t>
      </w:r>
      <w:r w:rsidRPr="00A826B9">
        <w:rPr>
          <w:rFonts w:ascii="Century" w:hAnsi="Century"/>
          <w:color w:val="000000"/>
        </w:rPr>
        <w:t>年</w:t>
      </w:r>
      <w:r w:rsidRPr="00A826B9">
        <w:rPr>
          <w:rFonts w:ascii="Century" w:hAnsi="Century"/>
          <w:color w:val="000000"/>
        </w:rPr>
        <w:t>6</w:t>
      </w:r>
      <w:r w:rsidRPr="00A826B9">
        <w:rPr>
          <w:rFonts w:ascii="Century" w:hAnsi="Century"/>
          <w:color w:val="000000"/>
        </w:rPr>
        <w:t>月</w:t>
      </w:r>
      <w:r w:rsidRPr="00A826B9">
        <w:rPr>
          <w:rFonts w:ascii="Century" w:hAnsi="Century"/>
          <w:color w:val="000000"/>
        </w:rPr>
        <w:t>7</w:t>
      </w:r>
      <w:r w:rsidRPr="00A826B9">
        <w:rPr>
          <w:rFonts w:ascii="Century" w:hAnsi="Century"/>
          <w:color w:val="000000"/>
        </w:rPr>
        <w:t>日</w:t>
      </w:r>
    </w:p>
    <w:p w:rsidR="00306E4F" w:rsidRDefault="00D75893">
      <w:pPr>
        <w:suppressAutoHyphens w:val="0"/>
        <w:kinsoku/>
        <w:autoSpaceDE/>
        <w:autoSpaceDN/>
        <w:adjustRightInd/>
        <w:snapToGrid w:val="0"/>
        <w:spacing w:line="244" w:lineRule="exact"/>
        <w:jc w:val="right"/>
        <w:rPr>
          <w:rFonts w:asciiTheme="minorHAnsi" w:hAnsiTheme="minorHAnsi"/>
          <w:color w:val="000000"/>
        </w:rPr>
      </w:pPr>
      <w:r w:rsidRPr="00A826B9">
        <w:rPr>
          <w:rFonts w:asciiTheme="minorHAnsi" w:hAnsiTheme="minorHAnsi"/>
          <w:color w:val="000000"/>
        </w:rPr>
        <w:t>北海道高等学校教職員組合連合会</w:t>
      </w:r>
    </w:p>
    <w:p w:rsidR="00A826B9" w:rsidRPr="00A826B9" w:rsidRDefault="00A826B9">
      <w:pPr>
        <w:suppressAutoHyphens w:val="0"/>
        <w:kinsoku/>
        <w:autoSpaceDE/>
        <w:autoSpaceDN/>
        <w:adjustRightInd/>
        <w:snapToGrid w:val="0"/>
        <w:spacing w:line="244" w:lineRule="exact"/>
        <w:jc w:val="right"/>
        <w:rPr>
          <w:rFonts w:asciiTheme="minorHAnsi" w:hAnsiTheme="minorHAnsi" w:cs="Times New Roman"/>
          <w:color w:val="000000"/>
          <w:spacing w:val="16"/>
        </w:rPr>
      </w:pPr>
      <w:r w:rsidRPr="00F45F54">
        <w:rPr>
          <w:rFonts w:asciiTheme="minorHAnsi" w:hAnsiTheme="minorHAnsi" w:cs="Times New Roman" w:hint="eastAsia"/>
          <w:color w:val="000000"/>
          <w:spacing w:val="107"/>
          <w:fitText w:val="3600" w:id="1446319873"/>
        </w:rPr>
        <w:t>全北海道教職員組</w:t>
      </w:r>
      <w:r w:rsidRPr="00F45F54">
        <w:rPr>
          <w:rFonts w:asciiTheme="minorHAnsi" w:hAnsiTheme="minorHAnsi" w:cs="Times New Roman" w:hint="eastAsia"/>
          <w:color w:val="000000"/>
          <w:spacing w:val="-1"/>
          <w:fitText w:val="3600" w:id="1446319873"/>
        </w:rPr>
        <w:t>合</w:t>
      </w:r>
    </w:p>
    <w:p w:rsidR="00306E4F" w:rsidRPr="00A826B9" w:rsidRDefault="00306E4F">
      <w:pPr>
        <w:suppressAutoHyphens w:val="0"/>
        <w:kinsoku/>
        <w:wordWrap/>
        <w:autoSpaceDE/>
        <w:autoSpaceDN/>
        <w:adjustRightInd/>
        <w:snapToGrid w:val="0"/>
        <w:spacing w:line="244" w:lineRule="exact"/>
        <w:jc w:val="both"/>
        <w:rPr>
          <w:rFonts w:asciiTheme="minorHAnsi" w:hAnsiTheme="minorHAnsi" w:cs="Times New Roman"/>
          <w:color w:val="000000"/>
          <w:spacing w:val="16"/>
        </w:rPr>
      </w:pPr>
    </w:p>
    <w:p w:rsidR="00306E4F" w:rsidRPr="00A826B9" w:rsidRDefault="00D75893">
      <w:pPr>
        <w:suppressAutoHyphens w:val="0"/>
        <w:kinsoku/>
        <w:wordWrap/>
        <w:autoSpaceDE/>
        <w:autoSpaceDN/>
        <w:adjustRightInd/>
        <w:snapToGrid w:val="0"/>
        <w:spacing w:line="380" w:lineRule="exact"/>
        <w:jc w:val="both"/>
        <w:rPr>
          <w:rFonts w:asciiTheme="majorEastAsia" w:eastAsiaTheme="majorEastAsia" w:hAnsiTheme="majorEastAsia" w:cs="Times New Roman"/>
          <w:color w:val="000000"/>
          <w:spacing w:val="16"/>
        </w:rPr>
      </w:pPr>
      <w:r w:rsidRPr="00A826B9">
        <w:rPr>
          <w:rFonts w:asciiTheme="majorEastAsia" w:eastAsiaTheme="majorEastAsia" w:hAnsiTheme="majorEastAsia"/>
          <w:bCs/>
          <w:color w:val="000000"/>
          <w:spacing w:val="6"/>
          <w:sz w:val="28"/>
          <w:szCs w:val="28"/>
        </w:rPr>
        <w:t>１．はじめに</w:t>
      </w:r>
    </w:p>
    <w:p w:rsidR="00306E4F" w:rsidRPr="00A826B9" w:rsidRDefault="00D75893">
      <w:pPr>
        <w:suppressAutoHyphens w:val="0"/>
        <w:kinsoku/>
        <w:wordWrap/>
        <w:autoSpaceDE/>
        <w:autoSpaceDN/>
        <w:adjustRightInd/>
        <w:snapToGrid w:val="0"/>
        <w:spacing w:line="380" w:lineRule="exact"/>
        <w:ind w:firstLine="210"/>
        <w:jc w:val="both"/>
        <w:rPr>
          <w:rFonts w:asciiTheme="minorHAnsi" w:hAnsiTheme="minorHAnsi" w:cs="Times New Roman"/>
          <w:color w:val="000000"/>
          <w:spacing w:val="16"/>
        </w:rPr>
      </w:pPr>
      <w:r w:rsidRPr="00A826B9">
        <w:rPr>
          <w:rFonts w:asciiTheme="minorHAnsi" w:hAnsiTheme="minorHAnsi"/>
          <w:color w:val="000000"/>
        </w:rPr>
        <w:t>北海道教育委員会（以下、道教委）は</w:t>
      </w:r>
      <w:r w:rsidRPr="00A826B9">
        <w:rPr>
          <w:rFonts w:asciiTheme="minorHAnsi" w:hAnsiTheme="minorHAnsi" w:cs="Century"/>
          <w:color w:val="000000"/>
        </w:rPr>
        <w:t>6</w:t>
      </w:r>
      <w:r w:rsidRPr="00A826B9">
        <w:rPr>
          <w:rFonts w:asciiTheme="minorHAnsi" w:hAnsiTheme="minorHAnsi"/>
          <w:color w:val="000000"/>
        </w:rPr>
        <w:t>月</w:t>
      </w:r>
      <w:r w:rsidRPr="00A826B9">
        <w:rPr>
          <w:rFonts w:asciiTheme="minorHAnsi" w:hAnsiTheme="minorHAnsi" w:cs="Century"/>
          <w:color w:val="000000"/>
        </w:rPr>
        <w:t>6</w:t>
      </w:r>
      <w:r w:rsidRPr="00A826B9">
        <w:rPr>
          <w:rFonts w:asciiTheme="minorHAnsi" w:hAnsiTheme="minorHAnsi"/>
          <w:color w:val="000000"/>
        </w:rPr>
        <w:t>日、「公立高等学校配置計画案」（</w:t>
      </w:r>
      <w:r w:rsidRPr="00A826B9">
        <w:rPr>
          <w:rFonts w:asciiTheme="minorHAnsi" w:hAnsiTheme="minorHAnsi" w:cs="Century"/>
          <w:color w:val="000000"/>
        </w:rPr>
        <w:t>2018</w:t>
      </w:r>
      <w:r w:rsidRPr="00A826B9">
        <w:rPr>
          <w:rFonts w:asciiTheme="minorHAnsi" w:hAnsiTheme="minorHAnsi"/>
          <w:color w:val="000000"/>
        </w:rPr>
        <w:t>～</w:t>
      </w:r>
      <w:r w:rsidRPr="00A826B9">
        <w:rPr>
          <w:rFonts w:asciiTheme="minorHAnsi" w:hAnsiTheme="minorHAnsi" w:cs="Century"/>
          <w:color w:val="000000"/>
        </w:rPr>
        <w:t>20</w:t>
      </w:r>
      <w:r w:rsidR="00A826B9">
        <w:rPr>
          <w:rFonts w:asciiTheme="minorHAnsi" w:hAnsiTheme="minorHAnsi"/>
          <w:color w:val="000000"/>
        </w:rPr>
        <w:t>年度。以下</w:t>
      </w:r>
      <w:r w:rsidRPr="00A826B9">
        <w:rPr>
          <w:rFonts w:asciiTheme="minorHAnsi" w:hAnsiTheme="minorHAnsi"/>
          <w:color w:val="000000"/>
        </w:rPr>
        <w:t>「高校配置計画案」）と「公立特</w:t>
      </w:r>
      <w:r w:rsidR="007F753F">
        <w:rPr>
          <w:rFonts w:asciiTheme="minorHAnsi" w:hAnsiTheme="minorHAnsi"/>
          <w:color w:val="000000"/>
        </w:rPr>
        <w:t>ｐ</w:t>
      </w:r>
      <w:r w:rsidRPr="00A826B9">
        <w:rPr>
          <w:rFonts w:asciiTheme="minorHAnsi" w:hAnsiTheme="minorHAnsi"/>
          <w:color w:val="000000"/>
        </w:rPr>
        <w:t>別支援学校配置計画案」（</w:t>
      </w:r>
      <w:r w:rsidRPr="00A826B9">
        <w:rPr>
          <w:rFonts w:asciiTheme="minorHAnsi" w:hAnsiTheme="minorHAnsi" w:cs="Century"/>
          <w:color w:val="000000"/>
        </w:rPr>
        <w:t>2018</w:t>
      </w:r>
      <w:r w:rsidRPr="00A826B9">
        <w:rPr>
          <w:rFonts w:asciiTheme="minorHAnsi" w:hAnsiTheme="minorHAnsi"/>
          <w:color w:val="000000"/>
        </w:rPr>
        <w:t>年度。以下、「特別支援学校配置計画案」）を発表した。</w:t>
      </w:r>
    </w:p>
    <w:p w:rsidR="00306E4F" w:rsidRPr="00A826B9" w:rsidRDefault="00D75893">
      <w:pPr>
        <w:suppressAutoHyphens w:val="0"/>
        <w:kinsoku/>
        <w:wordWrap/>
        <w:autoSpaceDE/>
        <w:autoSpaceDN/>
        <w:adjustRightInd/>
        <w:snapToGrid w:val="0"/>
        <w:spacing w:line="380" w:lineRule="exact"/>
        <w:ind w:firstLine="210"/>
        <w:jc w:val="both"/>
        <w:rPr>
          <w:rFonts w:asciiTheme="minorHAnsi" w:hAnsiTheme="minorHAnsi" w:cs="Times New Roman"/>
          <w:color w:val="000000"/>
          <w:spacing w:val="16"/>
        </w:rPr>
      </w:pPr>
      <w:r w:rsidRPr="00A826B9">
        <w:rPr>
          <w:rFonts w:asciiTheme="minorHAnsi" w:hAnsiTheme="minorHAnsi"/>
          <w:color w:val="000000"/>
        </w:rPr>
        <w:t>「高校配置計画案」では、今年度の新たな計画に、</w:t>
      </w:r>
      <w:r w:rsidRPr="00A826B9">
        <w:rPr>
          <w:rFonts w:asciiTheme="minorHAnsi" w:hAnsiTheme="minorHAnsi" w:cs="Century"/>
          <w:color w:val="000000"/>
        </w:rPr>
        <w:t>2019</w:t>
      </w:r>
      <w:r w:rsidRPr="00A826B9">
        <w:rPr>
          <w:rFonts w:asciiTheme="minorHAnsi" w:hAnsiTheme="minorHAnsi"/>
          <w:color w:val="000000"/>
        </w:rPr>
        <w:t>年度、私立江陵高校の募集停止にともない幕別高校を</w:t>
      </w:r>
      <w:r w:rsidRPr="00A826B9">
        <w:rPr>
          <w:rFonts w:asciiTheme="minorHAnsi" w:hAnsiTheme="minorHAnsi" w:cs="Century"/>
          <w:color w:val="000000"/>
        </w:rPr>
        <w:t>2</w:t>
      </w:r>
      <w:r w:rsidRPr="00A826B9">
        <w:rPr>
          <w:rFonts w:asciiTheme="minorHAnsi" w:hAnsiTheme="minorHAnsi"/>
          <w:color w:val="000000"/>
        </w:rPr>
        <w:t>学級増とし、私立江陵高校の校舎を</w:t>
      </w:r>
      <w:r w:rsidR="00A826B9">
        <w:rPr>
          <w:rFonts w:asciiTheme="minorHAnsi" w:hAnsiTheme="minorHAnsi"/>
          <w:color w:val="000000"/>
        </w:rPr>
        <w:t>使用</w:t>
      </w:r>
      <w:r w:rsidRPr="00A826B9">
        <w:rPr>
          <w:rFonts w:asciiTheme="minorHAnsi" w:hAnsiTheme="minorHAnsi"/>
          <w:color w:val="000000"/>
        </w:rPr>
        <w:t>することが発表された。また、上ノ国高校と雄武高校の地域キャンパス校化、室蘭工業高校は情報技術科を、北見商業高校は商業科をそれぞれ学級減することが示された。</w:t>
      </w:r>
      <w:r w:rsidRPr="00A826B9">
        <w:rPr>
          <w:rFonts w:asciiTheme="minorHAnsi" w:hAnsiTheme="minorHAnsi" w:cs="Century"/>
          <w:color w:val="000000"/>
        </w:rPr>
        <w:t>2020</w:t>
      </w:r>
      <w:r w:rsidR="00A826B9">
        <w:rPr>
          <w:rFonts w:asciiTheme="minorHAnsi" w:hAnsiTheme="minorHAnsi"/>
          <w:color w:val="000000"/>
        </w:rPr>
        <w:t>年度の高校配置計画案では</w:t>
      </w:r>
      <w:r w:rsidRPr="00A826B9">
        <w:rPr>
          <w:rFonts w:asciiTheme="minorHAnsi" w:hAnsiTheme="minorHAnsi" w:cs="Century"/>
          <w:color w:val="000000"/>
        </w:rPr>
        <w:t>24</w:t>
      </w:r>
      <w:r w:rsidRPr="00A826B9">
        <w:rPr>
          <w:rFonts w:asciiTheme="minorHAnsi" w:hAnsiTheme="minorHAnsi"/>
          <w:color w:val="000000"/>
        </w:rPr>
        <w:t>校</w:t>
      </w:r>
      <w:r w:rsidRPr="00A826B9">
        <w:rPr>
          <w:rFonts w:asciiTheme="minorHAnsi" w:hAnsiTheme="minorHAnsi" w:cs="Century"/>
          <w:color w:val="000000"/>
        </w:rPr>
        <w:t>25</w:t>
      </w:r>
      <w:r w:rsidRPr="00A826B9">
        <w:rPr>
          <w:rFonts w:asciiTheme="minorHAnsi" w:hAnsiTheme="minorHAnsi"/>
          <w:color w:val="000000"/>
        </w:rPr>
        <w:t>学級の</w:t>
      </w:r>
      <w:r w:rsidR="00616562">
        <w:rPr>
          <w:rFonts w:asciiTheme="minorHAnsi" w:hAnsiTheme="minorHAnsi"/>
          <w:color w:val="000000"/>
        </w:rPr>
        <w:t>大幅な</w:t>
      </w:r>
      <w:r w:rsidRPr="00A826B9">
        <w:rPr>
          <w:rFonts w:asciiTheme="minorHAnsi" w:hAnsiTheme="minorHAnsi"/>
          <w:color w:val="000000"/>
        </w:rPr>
        <w:t>学級減が発表された。</w:t>
      </w:r>
    </w:p>
    <w:p w:rsidR="00306E4F" w:rsidRPr="00A826B9" w:rsidRDefault="00D75893">
      <w:pPr>
        <w:suppressAutoHyphens w:val="0"/>
        <w:kinsoku/>
        <w:wordWrap/>
        <w:autoSpaceDE/>
        <w:autoSpaceDN/>
        <w:adjustRightInd/>
        <w:snapToGrid w:val="0"/>
        <w:spacing w:line="380" w:lineRule="exact"/>
        <w:ind w:firstLine="210"/>
        <w:jc w:val="both"/>
        <w:rPr>
          <w:rFonts w:asciiTheme="minorHAnsi" w:hAnsiTheme="minorHAnsi" w:cs="Times New Roman"/>
          <w:color w:val="000000"/>
          <w:spacing w:val="16"/>
        </w:rPr>
      </w:pPr>
      <w:r w:rsidRPr="00A826B9">
        <w:rPr>
          <w:rFonts w:asciiTheme="minorHAnsi" w:hAnsiTheme="minorHAnsi"/>
          <w:color w:val="000000"/>
        </w:rPr>
        <w:t>本道の公立学校の統廃合は</w:t>
      </w:r>
      <w:r w:rsidRPr="00A826B9">
        <w:rPr>
          <w:rFonts w:asciiTheme="minorHAnsi" w:hAnsiTheme="minorHAnsi" w:cs="Times New Roman"/>
          <w:color w:val="000000"/>
        </w:rPr>
        <w:t>2002</w:t>
      </w:r>
      <w:r w:rsidRPr="00A826B9">
        <w:rPr>
          <w:rFonts w:asciiTheme="minorHAnsi" w:hAnsiTheme="minorHAnsi"/>
          <w:color w:val="000000"/>
        </w:rPr>
        <w:t>年から</w:t>
      </w:r>
      <w:r w:rsidRPr="00A826B9">
        <w:rPr>
          <w:rFonts w:asciiTheme="minorHAnsi" w:hAnsiTheme="minorHAnsi" w:cs="Times New Roman"/>
          <w:color w:val="000000"/>
        </w:rPr>
        <w:t>15</w:t>
      </w:r>
      <w:r w:rsidRPr="00A826B9">
        <w:rPr>
          <w:rFonts w:asciiTheme="minorHAnsi" w:hAnsiTheme="minorHAnsi"/>
          <w:color w:val="000000"/>
        </w:rPr>
        <w:t>年までの</w:t>
      </w:r>
      <w:r w:rsidRPr="00A826B9">
        <w:rPr>
          <w:rFonts w:asciiTheme="minorHAnsi" w:hAnsiTheme="minorHAnsi" w:cs="Times New Roman"/>
          <w:color w:val="000000"/>
        </w:rPr>
        <w:t>13</w:t>
      </w:r>
      <w:r w:rsidRPr="00A826B9">
        <w:rPr>
          <w:rFonts w:asciiTheme="minorHAnsi" w:hAnsiTheme="minorHAnsi"/>
          <w:color w:val="000000"/>
        </w:rPr>
        <w:t>年間で</w:t>
      </w:r>
      <w:r w:rsidRPr="00A826B9">
        <w:rPr>
          <w:rFonts w:asciiTheme="minorHAnsi" w:hAnsiTheme="minorHAnsi" w:cs="Times New Roman"/>
          <w:color w:val="000000"/>
        </w:rPr>
        <w:t>688</w:t>
      </w:r>
      <w:r w:rsidRPr="00A826B9">
        <w:rPr>
          <w:rFonts w:asciiTheme="minorHAnsi" w:hAnsiTheme="minorHAnsi"/>
          <w:color w:val="000000"/>
        </w:rPr>
        <w:t>校（小学校</w:t>
      </w:r>
      <w:r w:rsidRPr="00A826B9">
        <w:rPr>
          <w:rFonts w:asciiTheme="minorHAnsi" w:hAnsiTheme="minorHAnsi" w:cs="Times New Roman"/>
          <w:color w:val="000000"/>
        </w:rPr>
        <w:t>463</w:t>
      </w:r>
      <w:r w:rsidRPr="00A826B9">
        <w:rPr>
          <w:rFonts w:asciiTheme="minorHAnsi" w:hAnsiTheme="minorHAnsi"/>
          <w:color w:val="000000"/>
        </w:rPr>
        <w:t>校、中学校</w:t>
      </w:r>
      <w:r w:rsidRPr="00A826B9">
        <w:rPr>
          <w:rFonts w:asciiTheme="minorHAnsi" w:hAnsiTheme="minorHAnsi" w:cs="Times New Roman"/>
          <w:color w:val="000000"/>
        </w:rPr>
        <w:t>153</w:t>
      </w:r>
      <w:r w:rsidRPr="00A826B9">
        <w:rPr>
          <w:rFonts w:asciiTheme="minorHAnsi" w:hAnsiTheme="minorHAnsi"/>
          <w:color w:val="000000"/>
        </w:rPr>
        <w:t>校、高校</w:t>
      </w:r>
      <w:r w:rsidRPr="00A826B9">
        <w:rPr>
          <w:rFonts w:asciiTheme="minorHAnsi" w:hAnsiTheme="minorHAnsi" w:cs="Times New Roman"/>
          <w:color w:val="000000"/>
        </w:rPr>
        <w:t>72</w:t>
      </w:r>
      <w:r w:rsidRPr="00A826B9">
        <w:rPr>
          <w:rFonts w:asciiTheme="minorHAnsi" w:hAnsiTheme="minorHAnsi"/>
          <w:color w:val="000000"/>
        </w:rPr>
        <w:t>校）と全国最多で、</w:t>
      </w:r>
      <w:r w:rsidRPr="00A826B9">
        <w:rPr>
          <w:rFonts w:asciiTheme="minorHAnsi" w:hAnsiTheme="minorHAnsi" w:cs="Times New Roman"/>
          <w:color w:val="000000"/>
        </w:rPr>
        <w:t>2</w:t>
      </w:r>
      <w:r w:rsidRPr="00A826B9">
        <w:rPr>
          <w:rFonts w:asciiTheme="minorHAnsi" w:hAnsiTheme="minorHAnsi"/>
          <w:color w:val="000000"/>
        </w:rPr>
        <w:t>位の東京（</w:t>
      </w:r>
      <w:r w:rsidRPr="00A826B9">
        <w:rPr>
          <w:rFonts w:asciiTheme="minorHAnsi" w:hAnsiTheme="minorHAnsi" w:cs="Times New Roman"/>
          <w:color w:val="000000"/>
        </w:rPr>
        <w:t>285</w:t>
      </w:r>
      <w:r w:rsidRPr="00A826B9">
        <w:rPr>
          <w:rFonts w:asciiTheme="minorHAnsi" w:hAnsiTheme="minorHAnsi"/>
          <w:color w:val="000000"/>
        </w:rPr>
        <w:t>校）を大きく上回っている</w:t>
      </w:r>
      <w:r w:rsidR="00616562">
        <w:rPr>
          <w:rFonts w:asciiTheme="minorHAnsi" w:hAnsiTheme="minorHAnsi"/>
          <w:color w:val="000000"/>
        </w:rPr>
        <w:t>。</w:t>
      </w:r>
      <w:r w:rsidRPr="00A826B9">
        <w:rPr>
          <w:rFonts w:asciiTheme="minorHAnsi" w:hAnsiTheme="minorHAnsi"/>
          <w:color w:val="000000"/>
        </w:rPr>
        <w:t>「総合学科」や「単位制」などいわゆる「新しい高校づくり」によって</w:t>
      </w:r>
      <w:r w:rsidR="00616562">
        <w:rPr>
          <w:rFonts w:asciiTheme="minorHAnsi" w:hAnsiTheme="minorHAnsi"/>
          <w:color w:val="000000"/>
        </w:rPr>
        <w:t>つくられた</w:t>
      </w:r>
      <w:r w:rsidRPr="00A826B9">
        <w:rPr>
          <w:rFonts w:asciiTheme="minorHAnsi" w:hAnsiTheme="minorHAnsi"/>
          <w:color w:val="000000"/>
        </w:rPr>
        <w:t>学校が軒並み学級減となり、</w:t>
      </w:r>
      <w:r w:rsidR="00F01B3D">
        <w:rPr>
          <w:rFonts w:asciiTheme="minorHAnsi" w:hAnsiTheme="minorHAnsi"/>
          <w:color w:val="000000"/>
        </w:rPr>
        <w:t>「</w:t>
      </w:r>
      <w:r w:rsidRPr="00A826B9">
        <w:rPr>
          <w:rFonts w:asciiTheme="minorHAnsi" w:hAnsiTheme="minorHAnsi"/>
          <w:color w:val="000000"/>
        </w:rPr>
        <w:t>本来の目的</w:t>
      </w:r>
      <w:r w:rsidR="00F01B3D">
        <w:rPr>
          <w:rFonts w:asciiTheme="minorHAnsi" w:hAnsiTheme="minorHAnsi"/>
          <w:color w:val="000000"/>
        </w:rPr>
        <w:t>」</w:t>
      </w:r>
      <w:r w:rsidRPr="00A826B9">
        <w:rPr>
          <w:rFonts w:asciiTheme="minorHAnsi" w:hAnsiTheme="minorHAnsi"/>
          <w:color w:val="000000"/>
        </w:rPr>
        <w:t>であ</w:t>
      </w:r>
      <w:r w:rsidR="00A826B9">
        <w:rPr>
          <w:rFonts w:asciiTheme="minorHAnsi" w:hAnsiTheme="minorHAnsi"/>
          <w:color w:val="000000"/>
        </w:rPr>
        <w:t>ったはずの</w:t>
      </w:r>
      <w:r w:rsidRPr="00A826B9">
        <w:rPr>
          <w:rFonts w:asciiTheme="minorHAnsi" w:hAnsiTheme="minorHAnsi"/>
          <w:color w:val="000000"/>
        </w:rPr>
        <w:t>多様な生徒の希望に合った教育課程づくりが難しくなっている</w:t>
      </w:r>
      <w:r w:rsidR="00616562">
        <w:rPr>
          <w:rFonts w:asciiTheme="minorHAnsi" w:hAnsiTheme="minorHAnsi"/>
          <w:color w:val="000000"/>
        </w:rPr>
        <w:t>が</w:t>
      </w:r>
      <w:r w:rsidRPr="00A826B9">
        <w:rPr>
          <w:rFonts w:asciiTheme="minorHAnsi" w:hAnsiTheme="minorHAnsi"/>
          <w:color w:val="000000"/>
        </w:rPr>
        <w:t>、未だその検証さえなされていない。</w:t>
      </w:r>
    </w:p>
    <w:p w:rsidR="00306E4F" w:rsidRPr="00A826B9" w:rsidRDefault="00D75893">
      <w:pPr>
        <w:suppressAutoHyphens w:val="0"/>
        <w:kinsoku/>
        <w:wordWrap/>
        <w:autoSpaceDE/>
        <w:autoSpaceDN/>
        <w:adjustRightInd/>
        <w:snapToGrid w:val="0"/>
        <w:spacing w:line="380" w:lineRule="exact"/>
        <w:ind w:firstLine="210"/>
        <w:jc w:val="both"/>
        <w:rPr>
          <w:rFonts w:asciiTheme="minorHAnsi" w:hAnsiTheme="minorHAnsi" w:cs="Times New Roman"/>
          <w:color w:val="000000"/>
          <w:spacing w:val="16"/>
        </w:rPr>
      </w:pPr>
      <w:r w:rsidRPr="00A826B9">
        <w:rPr>
          <w:rFonts w:asciiTheme="minorHAnsi" w:hAnsiTheme="minorHAnsi"/>
          <w:color w:val="000000"/>
        </w:rPr>
        <w:t>私たちは、「新たな高校教育に関する指針」（以下「指針」）に基づいた機械的な高校配置計画に反対し、子どもや教職員、保護者・地域の願いを</w:t>
      </w:r>
      <w:r w:rsidR="00F01B3D">
        <w:rPr>
          <w:rFonts w:asciiTheme="minorHAnsi" w:hAnsiTheme="minorHAnsi"/>
          <w:color w:val="000000"/>
        </w:rPr>
        <w:t>反映した</w:t>
      </w:r>
      <w:r w:rsidRPr="00A826B9">
        <w:rPr>
          <w:rFonts w:asciiTheme="minorHAnsi" w:hAnsiTheme="minorHAnsi"/>
          <w:color w:val="000000"/>
        </w:rPr>
        <w:t>計画に今すぐ見直すことを求めるものである。</w:t>
      </w:r>
    </w:p>
    <w:p w:rsidR="00306E4F" w:rsidRPr="00A826B9" w:rsidRDefault="00306E4F">
      <w:pPr>
        <w:suppressAutoHyphens w:val="0"/>
        <w:kinsoku/>
        <w:wordWrap/>
        <w:autoSpaceDE/>
        <w:autoSpaceDN/>
        <w:adjustRightInd/>
        <w:snapToGrid w:val="0"/>
        <w:spacing w:line="380" w:lineRule="exact"/>
        <w:jc w:val="both"/>
        <w:rPr>
          <w:rFonts w:asciiTheme="minorHAnsi" w:hAnsiTheme="minorHAnsi" w:cs="Times New Roman"/>
          <w:color w:val="000000"/>
          <w:spacing w:val="16"/>
        </w:rPr>
      </w:pPr>
    </w:p>
    <w:p w:rsidR="00306E4F" w:rsidRPr="00A826B9" w:rsidRDefault="00D75893">
      <w:pPr>
        <w:suppressAutoHyphens w:val="0"/>
        <w:kinsoku/>
        <w:wordWrap/>
        <w:autoSpaceDE/>
        <w:autoSpaceDN/>
        <w:adjustRightInd/>
        <w:snapToGrid w:val="0"/>
        <w:spacing w:line="380" w:lineRule="exact"/>
        <w:jc w:val="both"/>
        <w:rPr>
          <w:rFonts w:asciiTheme="majorEastAsia" w:eastAsiaTheme="majorEastAsia" w:hAnsiTheme="majorEastAsia" w:cs="Times New Roman"/>
          <w:color w:val="000000"/>
          <w:spacing w:val="16"/>
        </w:rPr>
      </w:pPr>
      <w:r w:rsidRPr="00A826B9">
        <w:rPr>
          <w:rFonts w:asciiTheme="majorEastAsia" w:eastAsiaTheme="majorEastAsia" w:hAnsiTheme="majorEastAsia"/>
          <w:bCs/>
          <w:color w:val="000000"/>
          <w:spacing w:val="6"/>
          <w:sz w:val="28"/>
          <w:szCs w:val="28"/>
        </w:rPr>
        <w:t>２．子</w:t>
      </w:r>
      <w:r w:rsidR="00A826B9" w:rsidRPr="00A826B9">
        <w:rPr>
          <w:rFonts w:asciiTheme="majorEastAsia" w:eastAsiaTheme="majorEastAsia" w:hAnsiTheme="majorEastAsia"/>
          <w:bCs/>
          <w:color w:val="000000"/>
          <w:spacing w:val="6"/>
          <w:sz w:val="28"/>
          <w:szCs w:val="28"/>
        </w:rPr>
        <w:t>ど</w:t>
      </w:r>
      <w:r w:rsidRPr="00A826B9">
        <w:rPr>
          <w:rFonts w:asciiTheme="majorEastAsia" w:eastAsiaTheme="majorEastAsia" w:hAnsiTheme="majorEastAsia"/>
          <w:bCs/>
          <w:color w:val="000000"/>
          <w:spacing w:val="6"/>
          <w:sz w:val="28"/>
          <w:szCs w:val="28"/>
        </w:rPr>
        <w:t>もや地域、学校現場の要望を生かす高校配置計画を求める</w:t>
      </w:r>
    </w:p>
    <w:p w:rsidR="00306E4F" w:rsidRPr="00A826B9" w:rsidRDefault="00D75893">
      <w:pPr>
        <w:suppressAutoHyphens w:val="0"/>
        <w:kinsoku/>
        <w:wordWrap/>
        <w:autoSpaceDE/>
        <w:autoSpaceDN/>
        <w:adjustRightInd/>
        <w:snapToGrid w:val="0"/>
        <w:spacing w:line="360" w:lineRule="exact"/>
        <w:jc w:val="both"/>
        <w:rPr>
          <w:rFonts w:asciiTheme="minorHAnsi" w:hAnsiTheme="minorHAnsi" w:cs="Times New Roman"/>
          <w:color w:val="000000"/>
          <w:spacing w:val="16"/>
        </w:rPr>
      </w:pPr>
      <w:r w:rsidRPr="00A826B9">
        <w:rPr>
          <w:rFonts w:asciiTheme="minorHAnsi" w:hAnsiTheme="minorHAnsi"/>
          <w:color w:val="000000"/>
        </w:rPr>
        <w:t xml:space="preserve">　</w:t>
      </w:r>
      <w:r w:rsidRPr="00A826B9">
        <w:rPr>
          <w:rFonts w:asciiTheme="minorHAnsi" w:hAnsiTheme="minorHAnsi" w:cs="Times New Roman"/>
          <w:color w:val="000000"/>
        </w:rPr>
        <w:t>2017</w:t>
      </w:r>
      <w:r w:rsidRPr="00A826B9">
        <w:rPr>
          <w:rFonts w:asciiTheme="minorHAnsi" w:hAnsiTheme="minorHAnsi"/>
          <w:color w:val="000000"/>
        </w:rPr>
        <w:t>年</w:t>
      </w:r>
      <w:r w:rsidRPr="00A826B9">
        <w:rPr>
          <w:rFonts w:asciiTheme="minorHAnsi" w:hAnsiTheme="minorHAnsi" w:cs="Times New Roman"/>
          <w:color w:val="000000"/>
        </w:rPr>
        <w:t>4</w:t>
      </w:r>
      <w:r w:rsidRPr="00A826B9">
        <w:rPr>
          <w:rFonts w:asciiTheme="minorHAnsi" w:hAnsiTheme="minorHAnsi"/>
          <w:color w:val="000000"/>
        </w:rPr>
        <w:t>月から</w:t>
      </w:r>
      <w:r w:rsidRPr="00A826B9">
        <w:rPr>
          <w:rFonts w:asciiTheme="minorHAnsi" w:hAnsiTheme="minorHAnsi" w:cs="Times New Roman"/>
          <w:color w:val="000000"/>
        </w:rPr>
        <w:t>5</w:t>
      </w:r>
      <w:r w:rsidRPr="00A826B9">
        <w:rPr>
          <w:rFonts w:asciiTheme="minorHAnsi" w:hAnsiTheme="minorHAnsi"/>
          <w:color w:val="000000"/>
        </w:rPr>
        <w:t>月にかけて「第</w:t>
      </w:r>
      <w:r w:rsidR="00A826B9">
        <w:rPr>
          <w:rFonts w:asciiTheme="minorHAnsi" w:hAnsiTheme="minorHAnsi" w:cs="Times New Roman"/>
          <w:color w:val="000000"/>
        </w:rPr>
        <w:t>1</w:t>
      </w:r>
      <w:r w:rsidRPr="00A826B9">
        <w:rPr>
          <w:rFonts w:asciiTheme="minorHAnsi" w:hAnsiTheme="minorHAnsi"/>
          <w:color w:val="000000"/>
        </w:rPr>
        <w:t>回地域別検討協議会」が全道各地で行われた。首長や教育関係者、保護者の代表である</w:t>
      </w:r>
      <w:r w:rsidRPr="00A826B9">
        <w:rPr>
          <w:rFonts w:asciiTheme="minorHAnsi" w:hAnsiTheme="minorHAnsi" w:cs="Times New Roman"/>
          <w:color w:val="000000"/>
        </w:rPr>
        <w:t>PTA</w:t>
      </w:r>
      <w:r w:rsidRPr="00A826B9">
        <w:rPr>
          <w:rFonts w:asciiTheme="minorHAnsi" w:hAnsiTheme="minorHAnsi"/>
          <w:color w:val="000000"/>
        </w:rPr>
        <w:t>関係者などが出席したが、「機械的に削減するのではなく、基準を緩和するなど柔軟な対応を」「道独自でかつては特例</w:t>
      </w:r>
      <w:r w:rsidRPr="00A826B9">
        <w:rPr>
          <w:rFonts w:asciiTheme="minorHAnsi" w:hAnsiTheme="minorHAnsi" w:cs="Times New Roman"/>
          <w:color w:val="000000"/>
        </w:rPr>
        <w:t>2</w:t>
      </w:r>
      <w:r w:rsidRPr="00A826B9">
        <w:rPr>
          <w:rFonts w:asciiTheme="minorHAnsi" w:hAnsiTheme="minorHAnsi"/>
          <w:color w:val="000000"/>
        </w:rPr>
        <w:t>間口の取り組みもできていたのだから、工夫しながら間口を守る取り組みを独自で進めてほしい」「</w:t>
      </w:r>
      <w:r w:rsidRPr="00A826B9">
        <w:rPr>
          <w:rFonts w:asciiTheme="minorHAnsi" w:hAnsiTheme="minorHAnsi" w:cs="Century"/>
          <w:color w:val="000000"/>
        </w:rPr>
        <w:t>30</w:t>
      </w:r>
      <w:r w:rsidRPr="00A826B9">
        <w:rPr>
          <w:rFonts w:asciiTheme="minorHAnsi" w:hAnsiTheme="minorHAnsi"/>
          <w:color w:val="000000"/>
        </w:rPr>
        <w:t>人や</w:t>
      </w:r>
      <w:r w:rsidRPr="00A826B9">
        <w:rPr>
          <w:rFonts w:asciiTheme="minorHAnsi" w:hAnsiTheme="minorHAnsi" w:cs="Century"/>
          <w:color w:val="000000"/>
        </w:rPr>
        <w:t>20</w:t>
      </w:r>
      <w:r w:rsidRPr="00A826B9">
        <w:rPr>
          <w:rFonts w:asciiTheme="minorHAnsi" w:hAnsiTheme="minorHAnsi"/>
          <w:color w:val="000000"/>
        </w:rPr>
        <w:t>人学級が実現すれば、それで救われる高校もあるはず」など、学校個々の実情に応じた切実な声が</w:t>
      </w:r>
      <w:r w:rsidR="00A826B9">
        <w:rPr>
          <w:rFonts w:asciiTheme="minorHAnsi" w:hAnsiTheme="minorHAnsi"/>
          <w:color w:val="000000"/>
        </w:rPr>
        <w:t>多々あ</w:t>
      </w:r>
      <w:r w:rsidRPr="00A826B9">
        <w:rPr>
          <w:rFonts w:asciiTheme="minorHAnsi" w:hAnsiTheme="minorHAnsi"/>
          <w:color w:val="000000"/>
        </w:rPr>
        <w:t>った。しかし、それらの意見は配置計画案に反映されることなく、</w:t>
      </w:r>
      <w:r w:rsidR="00A826B9">
        <w:rPr>
          <w:rFonts w:asciiTheme="minorHAnsi" w:hAnsiTheme="minorHAnsi"/>
          <w:color w:val="000000"/>
        </w:rPr>
        <w:t>「</w:t>
      </w:r>
      <w:r w:rsidRPr="00A826B9">
        <w:rPr>
          <w:rFonts w:asciiTheme="minorHAnsi" w:hAnsiTheme="minorHAnsi"/>
          <w:color w:val="000000"/>
        </w:rPr>
        <w:t>指針</w:t>
      </w:r>
      <w:r w:rsidR="00A826B9">
        <w:rPr>
          <w:rFonts w:asciiTheme="minorHAnsi" w:hAnsiTheme="minorHAnsi"/>
          <w:color w:val="000000"/>
        </w:rPr>
        <w:t>」</w:t>
      </w:r>
      <w:r w:rsidRPr="00A826B9">
        <w:rPr>
          <w:rFonts w:asciiTheme="minorHAnsi" w:hAnsiTheme="minorHAnsi"/>
          <w:color w:val="000000"/>
        </w:rPr>
        <w:t>通りの</w:t>
      </w:r>
      <w:r w:rsidR="00A826B9">
        <w:rPr>
          <w:rFonts w:asciiTheme="minorHAnsi" w:hAnsiTheme="minorHAnsi"/>
          <w:color w:val="000000"/>
        </w:rPr>
        <w:t>「高校</w:t>
      </w:r>
      <w:r w:rsidRPr="00A826B9">
        <w:rPr>
          <w:rFonts w:asciiTheme="minorHAnsi" w:hAnsiTheme="minorHAnsi"/>
          <w:color w:val="000000"/>
        </w:rPr>
        <w:t>配置計画</w:t>
      </w:r>
      <w:r w:rsidR="00A826B9">
        <w:rPr>
          <w:rFonts w:asciiTheme="minorHAnsi" w:hAnsiTheme="minorHAnsi"/>
          <w:color w:val="000000"/>
        </w:rPr>
        <w:t>案」</w:t>
      </w:r>
      <w:r w:rsidRPr="00A826B9">
        <w:rPr>
          <w:rFonts w:asciiTheme="minorHAnsi" w:hAnsiTheme="minorHAnsi"/>
          <w:color w:val="000000"/>
        </w:rPr>
        <w:t>が発表された。拙速な学校規模の縮小や急激な単位制への移行は教育現場に混乱をもたらすだけである。更に、学級減は教育課程の変更・縮小を学校に迫り、また専門学科における学級減は生徒の進路選択にも直結しかねない。道教委の言う「多様な生徒のニーズに応える」ためにも、地域の実情に応じた、</w:t>
      </w:r>
      <w:r w:rsidR="00E50C03">
        <w:rPr>
          <w:rFonts w:asciiTheme="minorHAnsi" w:hAnsiTheme="minorHAnsi"/>
          <w:color w:val="000000"/>
        </w:rPr>
        <w:t>子どもの学習権を担保した</w:t>
      </w:r>
      <w:r w:rsidRPr="00A826B9">
        <w:rPr>
          <w:rFonts w:asciiTheme="minorHAnsi" w:hAnsiTheme="minorHAnsi"/>
          <w:color w:val="000000"/>
        </w:rPr>
        <w:t>高校配置計画の見直しを強く求めるものである。</w:t>
      </w:r>
    </w:p>
    <w:p w:rsidR="00306E4F" w:rsidRPr="00A826B9" w:rsidRDefault="00D75893">
      <w:pPr>
        <w:suppressAutoHyphens w:val="0"/>
        <w:kinsoku/>
        <w:wordWrap/>
        <w:autoSpaceDE/>
        <w:autoSpaceDN/>
        <w:adjustRightInd/>
        <w:snapToGrid w:val="0"/>
        <w:spacing w:line="360" w:lineRule="exact"/>
        <w:jc w:val="both"/>
        <w:rPr>
          <w:rFonts w:asciiTheme="minorHAnsi" w:hAnsiTheme="minorHAnsi" w:cs="Times New Roman"/>
          <w:color w:val="000000"/>
          <w:spacing w:val="16"/>
        </w:rPr>
      </w:pPr>
      <w:r w:rsidRPr="00A826B9">
        <w:rPr>
          <w:rFonts w:asciiTheme="minorHAnsi" w:hAnsiTheme="minorHAnsi"/>
          <w:color w:val="000000"/>
        </w:rPr>
        <w:t xml:space="preserve">　</w:t>
      </w:r>
      <w:r w:rsidRPr="00A826B9">
        <w:rPr>
          <w:rFonts w:asciiTheme="minorHAnsi" w:hAnsiTheme="minorHAnsi" w:cs="Times New Roman"/>
          <w:color w:val="000000"/>
        </w:rPr>
        <w:t>7</w:t>
      </w:r>
      <w:r w:rsidRPr="00A826B9">
        <w:rPr>
          <w:rFonts w:asciiTheme="minorHAnsi" w:hAnsiTheme="minorHAnsi"/>
          <w:color w:val="000000"/>
        </w:rPr>
        <w:t>月には第</w:t>
      </w:r>
      <w:r w:rsidRPr="00A826B9">
        <w:rPr>
          <w:rFonts w:asciiTheme="minorHAnsi" w:hAnsiTheme="minorHAnsi" w:cs="Times New Roman"/>
          <w:color w:val="000000"/>
        </w:rPr>
        <w:t>2</w:t>
      </w:r>
      <w:r w:rsidRPr="00A826B9">
        <w:rPr>
          <w:rFonts w:asciiTheme="minorHAnsi" w:hAnsiTheme="minorHAnsi"/>
          <w:color w:val="000000"/>
        </w:rPr>
        <w:t>回地域別検討協議会が開催されるが、形だけの意見集約にとどまらず、これらの意見を具体的に</w:t>
      </w:r>
      <w:r w:rsidR="00616562">
        <w:rPr>
          <w:rFonts w:asciiTheme="minorHAnsi" w:hAnsiTheme="minorHAnsi"/>
          <w:color w:val="000000"/>
        </w:rPr>
        <w:t>「計画」に</w:t>
      </w:r>
      <w:r w:rsidRPr="00A826B9">
        <w:rPr>
          <w:rFonts w:asciiTheme="minorHAnsi" w:hAnsiTheme="minorHAnsi"/>
          <w:color w:val="000000"/>
        </w:rPr>
        <w:t>盛り込むことを強く要望する。</w:t>
      </w:r>
    </w:p>
    <w:p w:rsidR="00306E4F" w:rsidRPr="00A826B9" w:rsidRDefault="00306E4F">
      <w:pPr>
        <w:suppressAutoHyphens w:val="0"/>
        <w:kinsoku/>
        <w:wordWrap/>
        <w:autoSpaceDE/>
        <w:autoSpaceDN/>
        <w:adjustRightInd/>
        <w:snapToGrid w:val="0"/>
        <w:spacing w:line="360" w:lineRule="exact"/>
        <w:jc w:val="both"/>
        <w:rPr>
          <w:rFonts w:asciiTheme="minorHAnsi" w:hAnsiTheme="minorHAnsi" w:cs="Times New Roman"/>
          <w:color w:val="000000"/>
          <w:spacing w:val="16"/>
        </w:rPr>
      </w:pPr>
    </w:p>
    <w:p w:rsidR="00306E4F" w:rsidRPr="00E50C03" w:rsidRDefault="00D75893">
      <w:pPr>
        <w:suppressAutoHyphens w:val="0"/>
        <w:kinsoku/>
        <w:wordWrap/>
        <w:autoSpaceDE/>
        <w:autoSpaceDN/>
        <w:adjustRightInd/>
        <w:snapToGrid w:val="0"/>
        <w:spacing w:line="360" w:lineRule="exact"/>
        <w:jc w:val="both"/>
        <w:rPr>
          <w:rFonts w:asciiTheme="majorEastAsia" w:eastAsiaTheme="majorEastAsia" w:hAnsiTheme="majorEastAsia" w:cs="Times New Roman"/>
          <w:color w:val="000000"/>
          <w:spacing w:val="16"/>
        </w:rPr>
      </w:pPr>
      <w:r w:rsidRPr="00E50C03">
        <w:rPr>
          <w:rFonts w:asciiTheme="majorEastAsia" w:eastAsiaTheme="majorEastAsia" w:hAnsiTheme="majorEastAsia"/>
          <w:bCs/>
          <w:color w:val="000000"/>
          <w:spacing w:val="6"/>
          <w:sz w:val="28"/>
          <w:szCs w:val="28"/>
        </w:rPr>
        <w:lastRenderedPageBreak/>
        <w:t>３．十分な教育条件整備を反映した特別支援学校配置計画を求める</w:t>
      </w:r>
    </w:p>
    <w:p w:rsidR="00306E4F" w:rsidRPr="00A826B9" w:rsidRDefault="00D04885">
      <w:pPr>
        <w:suppressAutoHyphens w:val="0"/>
        <w:kinsoku/>
        <w:wordWrap/>
        <w:autoSpaceDE/>
        <w:autoSpaceDN/>
        <w:adjustRightInd/>
        <w:snapToGrid w:val="0"/>
        <w:spacing w:line="360" w:lineRule="exact"/>
        <w:jc w:val="both"/>
        <w:rPr>
          <w:rFonts w:asciiTheme="minorHAnsi" w:hAnsiTheme="minorHAnsi" w:cs="Times New Roman"/>
          <w:color w:val="000000"/>
          <w:spacing w:val="16"/>
        </w:rPr>
      </w:pPr>
      <w:r w:rsidRPr="00A526C1">
        <w:rPr>
          <w:rFonts w:asciiTheme="minorHAnsi" w:hAnsiTheme="minorHAnsi"/>
        </w:rPr>
        <w:t xml:space="preserve">　</w:t>
      </w:r>
      <w:r w:rsidR="0063216D" w:rsidRPr="00A526C1">
        <w:rPr>
          <w:rFonts w:asciiTheme="minorHAnsi" w:hAnsiTheme="minorHAnsi"/>
        </w:rPr>
        <w:t>2018</w:t>
      </w:r>
      <w:r w:rsidR="0063216D" w:rsidRPr="00A526C1">
        <w:rPr>
          <w:rFonts w:asciiTheme="minorHAnsi" w:hAnsiTheme="minorHAnsi"/>
        </w:rPr>
        <w:t>年度の</w:t>
      </w:r>
      <w:r w:rsidRPr="00A526C1">
        <w:rPr>
          <w:rFonts w:asciiTheme="minorHAnsi" w:hAnsiTheme="minorHAnsi"/>
        </w:rPr>
        <w:t>特別支援学校の</w:t>
      </w:r>
      <w:r w:rsidRPr="00A526C1">
        <w:rPr>
          <w:rFonts w:asciiTheme="minorHAnsi" w:hAnsiTheme="minorHAnsi" w:hint="eastAsia"/>
        </w:rPr>
        <w:t>配置計画案</w:t>
      </w:r>
      <w:r w:rsidR="00D75893" w:rsidRPr="00A526C1">
        <w:rPr>
          <w:rFonts w:asciiTheme="minorHAnsi" w:hAnsiTheme="minorHAnsi"/>
        </w:rPr>
        <w:t>について、</w:t>
      </w:r>
      <w:r w:rsidR="00380C48" w:rsidRPr="00A526C1">
        <w:rPr>
          <w:rFonts w:asciiTheme="minorHAnsi" w:hAnsiTheme="minorHAnsi" w:hint="eastAsia"/>
        </w:rPr>
        <w:t>訪問学級は</w:t>
      </w:r>
      <w:r w:rsidR="00633BEE" w:rsidRPr="00A526C1">
        <w:rPr>
          <w:rFonts w:asciiTheme="minorHAnsi" w:hAnsiTheme="minorHAnsi" w:hint="eastAsia"/>
        </w:rPr>
        <w:t>知的障害と肢体不自由を合わせて</w:t>
      </w:r>
      <w:r w:rsidR="00633BEE" w:rsidRPr="00A526C1">
        <w:rPr>
          <w:rFonts w:asciiTheme="minorHAnsi" w:hAnsiTheme="minorHAnsi" w:hint="eastAsia"/>
        </w:rPr>
        <w:t>13</w:t>
      </w:r>
      <w:r w:rsidR="00633BEE" w:rsidRPr="00A526C1">
        <w:rPr>
          <w:rFonts w:asciiTheme="minorHAnsi" w:hAnsiTheme="minorHAnsi" w:hint="eastAsia"/>
        </w:rPr>
        <w:t>学級</w:t>
      </w:r>
      <w:r w:rsidR="00633BEE" w:rsidRPr="00A526C1">
        <w:rPr>
          <w:rFonts w:asciiTheme="minorHAnsi" w:hAnsiTheme="minorHAnsi" w:hint="eastAsia"/>
        </w:rPr>
        <w:t>39</w:t>
      </w:r>
      <w:r w:rsidRPr="00A526C1">
        <w:rPr>
          <w:rFonts w:asciiTheme="minorHAnsi" w:hAnsiTheme="minorHAnsi" w:hint="eastAsia"/>
        </w:rPr>
        <w:t>人の定員増の計画としている</w:t>
      </w:r>
      <w:r w:rsidR="00633BEE" w:rsidRPr="00A526C1">
        <w:rPr>
          <w:rFonts w:asciiTheme="minorHAnsi" w:hAnsiTheme="minorHAnsi" w:hint="eastAsia"/>
        </w:rPr>
        <w:t>。</w:t>
      </w:r>
      <w:r w:rsidR="00380C48" w:rsidRPr="00A526C1">
        <w:rPr>
          <w:rFonts w:asciiTheme="minorHAnsi" w:hAnsiTheme="minorHAnsi" w:hint="eastAsia"/>
        </w:rPr>
        <w:t>養護学校義務制実施（</w:t>
      </w:r>
      <w:r w:rsidR="00380C48" w:rsidRPr="00A526C1">
        <w:rPr>
          <w:rFonts w:asciiTheme="minorHAnsi" w:hAnsiTheme="minorHAnsi" w:hint="eastAsia"/>
        </w:rPr>
        <w:t>1979</w:t>
      </w:r>
      <w:r w:rsidR="00A526C1">
        <w:rPr>
          <w:rFonts w:asciiTheme="minorHAnsi" w:hAnsiTheme="minorHAnsi" w:hint="eastAsia"/>
        </w:rPr>
        <w:t>年</w:t>
      </w:r>
      <w:r w:rsidR="00380C48" w:rsidRPr="00A526C1">
        <w:rPr>
          <w:rFonts w:asciiTheme="minorHAnsi" w:hAnsiTheme="minorHAnsi" w:hint="eastAsia"/>
        </w:rPr>
        <w:t>）以前、障害を理由に就学</w:t>
      </w:r>
      <w:r w:rsidR="007B26A8" w:rsidRPr="00A526C1">
        <w:rPr>
          <w:rFonts w:asciiTheme="minorHAnsi" w:hAnsiTheme="minorHAnsi" w:hint="eastAsia"/>
        </w:rPr>
        <w:t>猶予・免除</w:t>
      </w:r>
      <w:r w:rsidRPr="00A526C1">
        <w:rPr>
          <w:rFonts w:asciiTheme="minorHAnsi" w:hAnsiTheme="minorHAnsi" w:hint="eastAsia"/>
        </w:rPr>
        <w:t>となり学校教育を受け</w:t>
      </w:r>
      <w:r w:rsidR="0063216D" w:rsidRPr="00A526C1">
        <w:rPr>
          <w:rFonts w:asciiTheme="minorHAnsi" w:hAnsiTheme="minorHAnsi" w:hint="eastAsia"/>
        </w:rPr>
        <w:t>られずに</w:t>
      </w:r>
      <w:r w:rsidRPr="00A526C1">
        <w:rPr>
          <w:rFonts w:asciiTheme="minorHAnsi" w:hAnsiTheme="minorHAnsi" w:hint="eastAsia"/>
        </w:rPr>
        <w:t>高齢となり</w:t>
      </w:r>
      <w:r w:rsidR="00B86EBF" w:rsidRPr="00A526C1">
        <w:rPr>
          <w:rFonts w:asciiTheme="minorHAnsi" w:hAnsiTheme="minorHAnsi" w:hint="eastAsia"/>
        </w:rPr>
        <w:t>、施設内や在宅で訪問</w:t>
      </w:r>
      <w:r w:rsidR="007B26A8" w:rsidRPr="00A526C1">
        <w:rPr>
          <w:rFonts w:asciiTheme="minorHAnsi" w:hAnsiTheme="minorHAnsi" w:hint="eastAsia"/>
        </w:rPr>
        <w:t>教育を希望している</w:t>
      </w:r>
      <w:r w:rsidRPr="00A526C1">
        <w:rPr>
          <w:rFonts w:asciiTheme="minorHAnsi" w:hAnsiTheme="minorHAnsi" w:hint="eastAsia"/>
        </w:rPr>
        <w:t>人</w:t>
      </w:r>
      <w:r w:rsidR="003D6176">
        <w:rPr>
          <w:rFonts w:asciiTheme="minorHAnsi" w:hAnsiTheme="minorHAnsi" w:hint="eastAsia"/>
        </w:rPr>
        <w:t>も</w:t>
      </w:r>
      <w:r w:rsidR="007B26A8" w:rsidRPr="00A526C1">
        <w:rPr>
          <w:rFonts w:asciiTheme="minorHAnsi" w:hAnsiTheme="minorHAnsi" w:hint="eastAsia"/>
        </w:rPr>
        <w:t>多く</w:t>
      </w:r>
      <w:r w:rsidR="00B86EBF" w:rsidRPr="00A526C1">
        <w:rPr>
          <w:rFonts w:asciiTheme="minorHAnsi" w:hAnsiTheme="minorHAnsi" w:hint="eastAsia"/>
        </w:rPr>
        <w:t>存在する</w:t>
      </w:r>
      <w:r w:rsidR="00380C48" w:rsidRPr="00A526C1">
        <w:rPr>
          <w:rFonts w:asciiTheme="minorHAnsi" w:hAnsiTheme="minorHAnsi" w:hint="eastAsia"/>
        </w:rPr>
        <w:t>。</w:t>
      </w:r>
      <w:r w:rsidR="00B86EBF" w:rsidRPr="00A526C1">
        <w:rPr>
          <w:rFonts w:asciiTheme="minorHAnsi" w:hAnsiTheme="minorHAnsi" w:hint="eastAsia"/>
        </w:rPr>
        <w:t>そのような中、</w:t>
      </w:r>
      <w:r w:rsidRPr="00A526C1">
        <w:rPr>
          <w:rFonts w:asciiTheme="minorHAnsi" w:hAnsiTheme="minorHAnsi" w:hint="eastAsia"/>
        </w:rPr>
        <w:t>大幅な</w:t>
      </w:r>
      <w:r w:rsidR="007B26A8" w:rsidRPr="00A526C1">
        <w:rPr>
          <w:rFonts w:asciiTheme="minorHAnsi" w:hAnsiTheme="minorHAnsi" w:hint="eastAsia"/>
        </w:rPr>
        <w:t>学級増</w:t>
      </w:r>
      <w:r w:rsidR="0063216D" w:rsidRPr="00A526C1">
        <w:rPr>
          <w:rFonts w:asciiTheme="minorHAnsi" w:hAnsiTheme="minorHAnsi" w:hint="eastAsia"/>
        </w:rPr>
        <w:t>の案を示した</w:t>
      </w:r>
      <w:r w:rsidRPr="00A526C1">
        <w:rPr>
          <w:rFonts w:asciiTheme="minorHAnsi" w:hAnsiTheme="minorHAnsi" w:hint="eastAsia"/>
        </w:rPr>
        <w:t>ことは</w:t>
      </w:r>
      <w:r w:rsidR="007B26A8" w:rsidRPr="00A526C1">
        <w:rPr>
          <w:rFonts w:asciiTheme="minorHAnsi" w:hAnsiTheme="minorHAnsi" w:hint="eastAsia"/>
        </w:rPr>
        <w:t>一定評価</w:t>
      </w:r>
      <w:r w:rsidR="0063216D" w:rsidRPr="00A526C1">
        <w:rPr>
          <w:rFonts w:asciiTheme="minorHAnsi" w:hAnsiTheme="minorHAnsi" w:hint="eastAsia"/>
        </w:rPr>
        <w:t>できるが</w:t>
      </w:r>
      <w:r w:rsidR="007B26A8" w:rsidRPr="00A526C1">
        <w:rPr>
          <w:rFonts w:asciiTheme="minorHAnsi" w:hAnsiTheme="minorHAnsi" w:hint="eastAsia"/>
        </w:rPr>
        <w:t>、今後も、希望するすべての人が教育を受け</w:t>
      </w:r>
      <w:r w:rsidR="0063216D" w:rsidRPr="00A526C1">
        <w:rPr>
          <w:rFonts w:asciiTheme="minorHAnsi" w:hAnsiTheme="minorHAnsi" w:hint="eastAsia"/>
        </w:rPr>
        <w:t>られるよう</w:t>
      </w:r>
      <w:r w:rsidR="007B26A8" w:rsidRPr="00A526C1">
        <w:rPr>
          <w:rFonts w:asciiTheme="minorHAnsi" w:hAnsiTheme="minorHAnsi" w:hint="eastAsia"/>
        </w:rPr>
        <w:t>訪問教育の学級確保を求めるものである。</w:t>
      </w:r>
      <w:r w:rsidR="00D75893" w:rsidRPr="00A526C1">
        <w:rPr>
          <w:rFonts w:asciiTheme="minorHAnsi" w:hAnsiTheme="minorHAnsi" w:cs="Century"/>
        </w:rPr>
        <w:t>2017</w:t>
      </w:r>
      <w:r w:rsidR="00E31389" w:rsidRPr="00A526C1">
        <w:rPr>
          <w:rFonts w:asciiTheme="minorHAnsi" w:hAnsiTheme="minorHAnsi"/>
        </w:rPr>
        <w:t>年度、道南圏に</w:t>
      </w:r>
      <w:r w:rsidRPr="00A526C1">
        <w:rPr>
          <w:rFonts w:asciiTheme="minorHAnsi" w:hAnsiTheme="minorHAnsi"/>
        </w:rPr>
        <w:t>北斗高等支援学校、</w:t>
      </w:r>
      <w:r w:rsidRPr="00A526C1">
        <w:rPr>
          <w:rFonts w:asciiTheme="minorHAnsi" w:hAnsiTheme="minorHAnsi" w:hint="eastAsia"/>
        </w:rPr>
        <w:t>道央圏</w:t>
      </w:r>
      <w:r w:rsidR="007B26A8" w:rsidRPr="00A526C1">
        <w:rPr>
          <w:rFonts w:asciiTheme="minorHAnsi" w:hAnsiTheme="minorHAnsi"/>
        </w:rPr>
        <w:t>に</w:t>
      </w:r>
      <w:r w:rsidR="00D75893" w:rsidRPr="00A526C1">
        <w:rPr>
          <w:rFonts w:asciiTheme="minorHAnsi" w:hAnsiTheme="minorHAnsi"/>
        </w:rPr>
        <w:t>みなみの杜高等支援学校が開校した。いずれも寄宿舎の併設はない。高等支援学校の新設</w:t>
      </w:r>
      <w:r w:rsidR="0063216D" w:rsidRPr="00A526C1">
        <w:rPr>
          <w:rFonts w:asciiTheme="minorHAnsi" w:hAnsiTheme="minorHAnsi"/>
        </w:rPr>
        <w:t>では</w:t>
      </w:r>
      <w:r w:rsidR="00D75893" w:rsidRPr="00A526C1">
        <w:rPr>
          <w:rFonts w:asciiTheme="minorHAnsi" w:hAnsiTheme="minorHAnsi"/>
        </w:rPr>
        <w:t>、</w:t>
      </w:r>
      <w:r w:rsidR="00D75893" w:rsidRPr="00A526C1">
        <w:rPr>
          <w:rFonts w:asciiTheme="minorHAnsi" w:hAnsiTheme="minorHAnsi" w:cs="Century"/>
        </w:rPr>
        <w:t>2009</w:t>
      </w:r>
      <w:r w:rsidR="00D75893" w:rsidRPr="00A526C1">
        <w:rPr>
          <w:rFonts w:asciiTheme="minorHAnsi" w:hAnsiTheme="minorHAnsi"/>
        </w:rPr>
        <w:t>年度開校</w:t>
      </w:r>
      <w:r w:rsidR="0063216D" w:rsidRPr="00A526C1">
        <w:rPr>
          <w:rFonts w:asciiTheme="minorHAnsi" w:hAnsiTheme="minorHAnsi"/>
        </w:rPr>
        <w:t>の</w:t>
      </w:r>
      <w:r w:rsidR="00F01B3D">
        <w:rPr>
          <w:rFonts w:asciiTheme="minorHAnsi" w:hAnsiTheme="minorHAnsi"/>
        </w:rPr>
        <w:t>小樽高等支援学校を最後に</w:t>
      </w:r>
      <w:r w:rsidR="00D75893" w:rsidRPr="00A526C1">
        <w:rPr>
          <w:rFonts w:asciiTheme="minorHAnsi" w:hAnsiTheme="minorHAnsi"/>
        </w:rPr>
        <w:t>寄宿舎</w:t>
      </w:r>
      <w:r w:rsidR="00F01B3D">
        <w:rPr>
          <w:rFonts w:asciiTheme="minorHAnsi" w:hAnsiTheme="minorHAnsi"/>
        </w:rPr>
        <w:t>を</w:t>
      </w:r>
      <w:r w:rsidR="00D75893" w:rsidRPr="00A526C1">
        <w:rPr>
          <w:rFonts w:asciiTheme="minorHAnsi" w:hAnsiTheme="minorHAnsi"/>
        </w:rPr>
        <w:t>併設しておらず、</w:t>
      </w:r>
      <w:r w:rsidR="00B86EBF" w:rsidRPr="00A526C1">
        <w:rPr>
          <w:rFonts w:asciiTheme="minorHAnsi" w:hAnsiTheme="minorHAnsi" w:hint="eastAsia"/>
        </w:rPr>
        <w:t>道費による</w:t>
      </w:r>
      <w:r w:rsidR="00D75893" w:rsidRPr="00A526C1">
        <w:rPr>
          <w:rFonts w:asciiTheme="minorHAnsi" w:hAnsiTheme="minorHAnsi"/>
        </w:rPr>
        <w:t>スクールバスの</w:t>
      </w:r>
      <w:r w:rsidR="00B86EBF" w:rsidRPr="00A526C1">
        <w:rPr>
          <w:rFonts w:asciiTheme="minorHAnsi" w:hAnsiTheme="minorHAnsi"/>
        </w:rPr>
        <w:t>運行もない。しかも、ここ数年で新設された学校は</w:t>
      </w:r>
      <w:r w:rsidR="00E50C03" w:rsidRPr="00A526C1">
        <w:rPr>
          <w:rFonts w:asciiTheme="minorHAnsi" w:hAnsiTheme="minorHAnsi"/>
        </w:rPr>
        <w:t>統廃合された空き校舎</w:t>
      </w:r>
      <w:r w:rsidR="0063216D" w:rsidRPr="00A526C1">
        <w:rPr>
          <w:rFonts w:asciiTheme="minorHAnsi" w:hAnsiTheme="minorHAnsi"/>
        </w:rPr>
        <w:t>や</w:t>
      </w:r>
      <w:r w:rsidR="00E31389" w:rsidRPr="00A526C1">
        <w:rPr>
          <w:rFonts w:asciiTheme="minorHAnsi" w:hAnsiTheme="minorHAnsi" w:hint="eastAsia"/>
        </w:rPr>
        <w:t>空き</w:t>
      </w:r>
      <w:r w:rsidR="00E50C03" w:rsidRPr="00A526C1">
        <w:rPr>
          <w:rFonts w:asciiTheme="minorHAnsi" w:hAnsiTheme="minorHAnsi"/>
        </w:rPr>
        <w:t>教室を転用している。できる限り身近な地域</w:t>
      </w:r>
      <w:r w:rsidR="00A526C1" w:rsidRPr="00A526C1">
        <w:rPr>
          <w:rFonts w:asciiTheme="minorHAnsi" w:hAnsiTheme="minorHAnsi"/>
        </w:rPr>
        <w:t>の、通学可能な学校</w:t>
      </w:r>
      <w:r w:rsidR="00D75893" w:rsidRPr="00A526C1">
        <w:rPr>
          <w:rFonts w:asciiTheme="minorHAnsi" w:hAnsiTheme="minorHAnsi"/>
        </w:rPr>
        <w:t>配置とすることを基本</w:t>
      </w:r>
      <w:r w:rsidR="00E50C03" w:rsidRPr="00A526C1">
        <w:rPr>
          <w:rFonts w:asciiTheme="minorHAnsi" w:hAnsiTheme="minorHAnsi"/>
        </w:rPr>
        <w:t>に</w:t>
      </w:r>
      <w:r w:rsidR="00B86EBF" w:rsidRPr="00A526C1">
        <w:rPr>
          <w:rFonts w:asciiTheme="minorHAnsi" w:hAnsiTheme="minorHAnsi"/>
        </w:rPr>
        <w:t>、新設校</w:t>
      </w:r>
      <w:r w:rsidR="00B86EBF" w:rsidRPr="00A526C1">
        <w:rPr>
          <w:rFonts w:asciiTheme="minorHAnsi" w:hAnsiTheme="minorHAnsi" w:hint="eastAsia"/>
        </w:rPr>
        <w:t>の</w:t>
      </w:r>
      <w:r w:rsidR="00B86EBF" w:rsidRPr="00A526C1">
        <w:rPr>
          <w:rFonts w:asciiTheme="minorHAnsi" w:hAnsiTheme="minorHAnsi"/>
        </w:rPr>
        <w:t>寄宿舎</w:t>
      </w:r>
      <w:r w:rsidR="007B26A8" w:rsidRPr="00A526C1">
        <w:rPr>
          <w:rFonts w:asciiTheme="minorHAnsi" w:hAnsiTheme="minorHAnsi"/>
        </w:rPr>
        <w:t>併設</w:t>
      </w:r>
      <w:r w:rsidR="00B86EBF" w:rsidRPr="00A526C1">
        <w:rPr>
          <w:rFonts w:asciiTheme="minorHAnsi" w:hAnsiTheme="minorHAnsi"/>
        </w:rPr>
        <w:t>、</w:t>
      </w:r>
      <w:r w:rsidR="00B86EBF" w:rsidRPr="00A526C1">
        <w:rPr>
          <w:rFonts w:asciiTheme="minorHAnsi" w:hAnsiTheme="minorHAnsi" w:hint="eastAsia"/>
        </w:rPr>
        <w:t>道の責任による</w:t>
      </w:r>
      <w:r w:rsidR="00B86EBF" w:rsidRPr="00A526C1">
        <w:rPr>
          <w:rFonts w:asciiTheme="minorHAnsi" w:hAnsiTheme="minorHAnsi"/>
        </w:rPr>
        <w:t>スクールバス</w:t>
      </w:r>
      <w:r w:rsidR="007B26A8" w:rsidRPr="00A526C1">
        <w:rPr>
          <w:rFonts w:asciiTheme="minorHAnsi" w:hAnsiTheme="minorHAnsi" w:hint="eastAsia"/>
        </w:rPr>
        <w:t>運行</w:t>
      </w:r>
      <w:r w:rsidR="00B86EBF" w:rsidRPr="00A526C1">
        <w:rPr>
          <w:rFonts w:asciiTheme="minorHAnsi" w:hAnsiTheme="minorHAnsi"/>
        </w:rPr>
        <w:t>、生徒の実態に合わせた十分な施設設備改修</w:t>
      </w:r>
      <w:r w:rsidR="00B86EBF" w:rsidRPr="00A526C1">
        <w:rPr>
          <w:rFonts w:asciiTheme="minorHAnsi" w:hAnsiTheme="minorHAnsi" w:hint="eastAsia"/>
        </w:rPr>
        <w:t>など</w:t>
      </w:r>
      <w:r w:rsidR="00D75893" w:rsidRPr="00A526C1">
        <w:rPr>
          <w:rFonts w:asciiTheme="minorHAnsi" w:hAnsiTheme="minorHAnsi"/>
        </w:rPr>
        <w:t>、多様な教育的ニーズに対応するための条件整備が</w:t>
      </w:r>
      <w:r w:rsidR="00A526C1" w:rsidRPr="00A526C1">
        <w:rPr>
          <w:rFonts w:asciiTheme="minorHAnsi" w:hAnsiTheme="minorHAnsi"/>
        </w:rPr>
        <w:t>いっそう</w:t>
      </w:r>
      <w:r w:rsidR="00D75893" w:rsidRPr="00A526C1">
        <w:rPr>
          <w:rFonts w:asciiTheme="minorHAnsi" w:hAnsiTheme="minorHAnsi"/>
        </w:rPr>
        <w:t>必要である。道教委は、今後の見通しとして、</w:t>
      </w:r>
      <w:r w:rsidR="00D75893" w:rsidRPr="00A526C1">
        <w:rPr>
          <w:rFonts w:asciiTheme="minorHAnsi" w:hAnsiTheme="minorHAnsi" w:cs="Century"/>
        </w:rPr>
        <w:t>2019</w:t>
      </w:r>
      <w:r w:rsidR="00D75893" w:rsidRPr="00A526C1">
        <w:rPr>
          <w:rFonts w:asciiTheme="minorHAnsi" w:hAnsiTheme="minorHAnsi"/>
        </w:rPr>
        <w:t>年度は道南圏に</w:t>
      </w:r>
      <w:r w:rsidR="00D75893" w:rsidRPr="00A526C1">
        <w:rPr>
          <w:rFonts w:asciiTheme="minorHAnsi" w:hAnsiTheme="minorHAnsi" w:cs="Times New Roman"/>
        </w:rPr>
        <w:t>2</w:t>
      </w:r>
      <w:r w:rsidR="00D75893" w:rsidRPr="00A526C1">
        <w:rPr>
          <w:rFonts w:asciiTheme="minorHAnsi" w:hAnsiTheme="minorHAnsi"/>
        </w:rPr>
        <w:t>学級、釧根圏に</w:t>
      </w:r>
      <w:r w:rsidR="00D75893" w:rsidRPr="00A526C1">
        <w:rPr>
          <w:rFonts w:asciiTheme="minorHAnsi" w:hAnsiTheme="minorHAnsi" w:cs="Times New Roman"/>
        </w:rPr>
        <w:t>3</w:t>
      </w:r>
      <w:r w:rsidR="00D75893" w:rsidRPr="00A526C1">
        <w:rPr>
          <w:rFonts w:asciiTheme="minorHAnsi" w:hAnsiTheme="minorHAnsi"/>
        </w:rPr>
        <w:t>学級、</w:t>
      </w:r>
      <w:r w:rsidR="00D75893" w:rsidRPr="00A526C1">
        <w:rPr>
          <w:rFonts w:asciiTheme="minorHAnsi" w:hAnsiTheme="minorHAnsi" w:cs="Century"/>
        </w:rPr>
        <w:t>2020</w:t>
      </w:r>
      <w:r w:rsidR="00E50C03" w:rsidRPr="00A526C1">
        <w:rPr>
          <w:rFonts w:asciiTheme="minorHAnsi" w:hAnsiTheme="minorHAnsi"/>
        </w:rPr>
        <w:t>年度に</w:t>
      </w:r>
      <w:r w:rsidR="00D75893" w:rsidRPr="00A526C1">
        <w:rPr>
          <w:rFonts w:asciiTheme="minorHAnsi" w:hAnsiTheme="minorHAnsi"/>
        </w:rPr>
        <w:t>道北圏に</w:t>
      </w:r>
      <w:r w:rsidR="00D75893" w:rsidRPr="00A526C1">
        <w:rPr>
          <w:rFonts w:asciiTheme="minorHAnsi" w:hAnsiTheme="minorHAnsi" w:cs="Times New Roman"/>
        </w:rPr>
        <w:t>3</w:t>
      </w:r>
      <w:r w:rsidR="00D75893" w:rsidRPr="00A526C1">
        <w:rPr>
          <w:rFonts w:asciiTheme="minorHAnsi" w:hAnsiTheme="minorHAnsi"/>
        </w:rPr>
        <w:t>学</w:t>
      </w:r>
      <w:r w:rsidR="00D75893" w:rsidRPr="00A826B9">
        <w:rPr>
          <w:rFonts w:asciiTheme="minorHAnsi" w:hAnsiTheme="minorHAnsi"/>
          <w:color w:val="000000"/>
        </w:rPr>
        <w:t>級程度の学級増の見通しを示している。これら学級増を行う上で十分な予算措置を講じることを求めるものである。</w:t>
      </w:r>
      <w:r w:rsidR="00D75893" w:rsidRPr="00A826B9">
        <w:rPr>
          <w:rFonts w:asciiTheme="minorHAnsi" w:hAnsiTheme="minorHAnsi"/>
          <w:i/>
          <w:iCs/>
          <w:color w:val="808000"/>
        </w:rPr>
        <w:t xml:space="preserve">　</w:t>
      </w:r>
    </w:p>
    <w:p w:rsidR="00306E4F" w:rsidRPr="00A526C1" w:rsidRDefault="00306E4F">
      <w:pPr>
        <w:suppressAutoHyphens w:val="0"/>
        <w:kinsoku/>
        <w:wordWrap/>
        <w:autoSpaceDE/>
        <w:autoSpaceDN/>
        <w:adjustRightInd/>
        <w:snapToGrid w:val="0"/>
        <w:spacing w:line="360" w:lineRule="exact"/>
        <w:jc w:val="both"/>
        <w:rPr>
          <w:rFonts w:asciiTheme="minorHAnsi" w:hAnsiTheme="minorHAnsi" w:cs="Times New Roman"/>
          <w:color w:val="000000"/>
          <w:spacing w:val="16"/>
        </w:rPr>
      </w:pPr>
    </w:p>
    <w:p w:rsidR="00306E4F" w:rsidRPr="00E50C03" w:rsidRDefault="00D75893">
      <w:pPr>
        <w:suppressAutoHyphens w:val="0"/>
        <w:kinsoku/>
        <w:wordWrap/>
        <w:autoSpaceDE/>
        <w:autoSpaceDN/>
        <w:adjustRightInd/>
        <w:snapToGrid w:val="0"/>
        <w:spacing w:line="360" w:lineRule="exact"/>
        <w:jc w:val="both"/>
        <w:rPr>
          <w:rFonts w:asciiTheme="majorEastAsia" w:eastAsiaTheme="majorEastAsia" w:hAnsiTheme="majorEastAsia" w:cs="Times New Roman"/>
          <w:color w:val="000000"/>
          <w:spacing w:val="16"/>
        </w:rPr>
      </w:pPr>
      <w:r w:rsidRPr="00E50C03">
        <w:rPr>
          <w:rFonts w:asciiTheme="majorEastAsia" w:eastAsiaTheme="majorEastAsia" w:hAnsiTheme="majorEastAsia"/>
          <w:bCs/>
          <w:color w:val="000000"/>
          <w:spacing w:val="6"/>
          <w:sz w:val="28"/>
          <w:szCs w:val="28"/>
        </w:rPr>
        <w:t>４．経済性・効率性</w:t>
      </w:r>
      <w:r w:rsidR="00F45F54">
        <w:rPr>
          <w:rFonts w:asciiTheme="majorEastAsia" w:eastAsiaTheme="majorEastAsia" w:hAnsiTheme="majorEastAsia"/>
          <w:bCs/>
          <w:color w:val="000000"/>
          <w:spacing w:val="6"/>
          <w:sz w:val="28"/>
          <w:szCs w:val="28"/>
        </w:rPr>
        <w:t>重視から</w:t>
      </w:r>
      <w:r w:rsidRPr="00E50C03">
        <w:rPr>
          <w:rFonts w:asciiTheme="majorEastAsia" w:eastAsiaTheme="majorEastAsia" w:hAnsiTheme="majorEastAsia"/>
          <w:bCs/>
          <w:color w:val="000000"/>
          <w:spacing w:val="6"/>
          <w:sz w:val="28"/>
          <w:szCs w:val="28"/>
        </w:rPr>
        <w:t>、地域の</w:t>
      </w:r>
      <w:r w:rsidR="00F45F54">
        <w:rPr>
          <w:rFonts w:asciiTheme="majorEastAsia" w:eastAsiaTheme="majorEastAsia" w:hAnsiTheme="majorEastAsia"/>
          <w:bCs/>
          <w:color w:val="000000"/>
          <w:spacing w:val="6"/>
          <w:sz w:val="28"/>
          <w:szCs w:val="28"/>
        </w:rPr>
        <w:t>声</w:t>
      </w:r>
      <w:r w:rsidRPr="00E50C03">
        <w:rPr>
          <w:rFonts w:asciiTheme="majorEastAsia" w:eastAsiaTheme="majorEastAsia" w:hAnsiTheme="majorEastAsia"/>
          <w:bCs/>
          <w:color w:val="000000"/>
          <w:spacing w:val="6"/>
          <w:sz w:val="28"/>
          <w:szCs w:val="28"/>
        </w:rPr>
        <w:t>を生かした</w:t>
      </w:r>
      <w:r w:rsidR="00F45F54">
        <w:rPr>
          <w:rFonts w:asciiTheme="majorEastAsia" w:eastAsiaTheme="majorEastAsia" w:hAnsiTheme="majorEastAsia"/>
          <w:bCs/>
          <w:color w:val="000000"/>
          <w:spacing w:val="6"/>
          <w:sz w:val="28"/>
          <w:szCs w:val="28"/>
        </w:rPr>
        <w:t>「</w:t>
      </w:r>
      <w:r w:rsidRPr="00E50C03">
        <w:rPr>
          <w:rFonts w:asciiTheme="majorEastAsia" w:eastAsiaTheme="majorEastAsia" w:hAnsiTheme="majorEastAsia"/>
          <w:bCs/>
          <w:color w:val="000000"/>
          <w:spacing w:val="6"/>
          <w:sz w:val="28"/>
          <w:szCs w:val="28"/>
        </w:rPr>
        <w:t>指針</w:t>
      </w:r>
      <w:r w:rsidR="00F45F54">
        <w:rPr>
          <w:rFonts w:asciiTheme="majorEastAsia" w:eastAsiaTheme="majorEastAsia" w:hAnsiTheme="majorEastAsia"/>
          <w:bCs/>
          <w:color w:val="000000"/>
          <w:spacing w:val="6"/>
          <w:sz w:val="28"/>
          <w:szCs w:val="28"/>
        </w:rPr>
        <w:t>」</w:t>
      </w:r>
      <w:r w:rsidR="00AD644F">
        <w:rPr>
          <w:rFonts w:asciiTheme="majorEastAsia" w:eastAsiaTheme="majorEastAsia" w:hAnsiTheme="majorEastAsia"/>
          <w:bCs/>
          <w:color w:val="000000"/>
          <w:spacing w:val="6"/>
          <w:sz w:val="28"/>
          <w:szCs w:val="28"/>
        </w:rPr>
        <w:t>へ</w:t>
      </w:r>
      <w:r w:rsidRPr="00E50C03">
        <w:rPr>
          <w:rFonts w:asciiTheme="majorEastAsia" w:eastAsiaTheme="majorEastAsia" w:hAnsiTheme="majorEastAsia"/>
          <w:bCs/>
          <w:color w:val="000000"/>
          <w:spacing w:val="6"/>
          <w:sz w:val="28"/>
          <w:szCs w:val="28"/>
        </w:rPr>
        <w:t>の見直しを求める</w:t>
      </w:r>
    </w:p>
    <w:p w:rsidR="00306E4F" w:rsidRPr="00A826B9" w:rsidRDefault="00D75893">
      <w:pPr>
        <w:suppressAutoHyphens w:val="0"/>
        <w:kinsoku/>
        <w:wordWrap/>
        <w:autoSpaceDE/>
        <w:autoSpaceDN/>
        <w:adjustRightInd/>
        <w:snapToGrid w:val="0"/>
        <w:spacing w:line="360" w:lineRule="exact"/>
        <w:ind w:firstLine="210"/>
        <w:jc w:val="both"/>
        <w:rPr>
          <w:rFonts w:asciiTheme="minorHAnsi" w:hAnsiTheme="minorHAnsi" w:cs="Times New Roman"/>
          <w:color w:val="000000"/>
          <w:spacing w:val="16"/>
        </w:rPr>
      </w:pPr>
      <w:r w:rsidRPr="00A826B9">
        <w:rPr>
          <w:rFonts w:asciiTheme="minorHAnsi" w:hAnsiTheme="minorHAnsi" w:cs="Century"/>
          <w:color w:val="000000"/>
        </w:rPr>
        <w:t>2006</w:t>
      </w:r>
      <w:r w:rsidRPr="00A826B9">
        <w:rPr>
          <w:rFonts w:asciiTheme="minorHAnsi" w:hAnsiTheme="minorHAnsi"/>
          <w:color w:val="000000"/>
        </w:rPr>
        <w:t>年に「指針」が出されて以降、</w:t>
      </w:r>
      <w:r w:rsidRPr="00A826B9">
        <w:rPr>
          <w:rFonts w:asciiTheme="minorHAnsi" w:hAnsiTheme="minorHAnsi" w:cs="Century"/>
          <w:color w:val="000000"/>
        </w:rPr>
        <w:t>38</w:t>
      </w:r>
      <w:r w:rsidRPr="00A826B9">
        <w:rPr>
          <w:rFonts w:asciiTheme="minorHAnsi" w:hAnsiTheme="minorHAnsi"/>
          <w:color w:val="000000"/>
        </w:rPr>
        <w:t>校の高校が閉校し、そのうち</w:t>
      </w:r>
      <w:r w:rsidRPr="00A826B9">
        <w:rPr>
          <w:rFonts w:asciiTheme="minorHAnsi" w:hAnsiTheme="minorHAnsi" w:cs="Century"/>
          <w:color w:val="000000"/>
        </w:rPr>
        <w:t>18</w:t>
      </w:r>
      <w:r w:rsidRPr="00A826B9">
        <w:rPr>
          <w:rFonts w:asciiTheme="minorHAnsi" w:hAnsiTheme="minorHAnsi"/>
          <w:color w:val="000000"/>
        </w:rPr>
        <w:t>の自治体から地域唯一の高校が無くなった。私たちは、高校統廃合や学級数削減が教育の機会均等、地域づくり、子どもたちの将来に大きく影響することから、「指針」の見直しを強く要求し続けてきた。道教委は</w:t>
      </w:r>
      <w:r w:rsidR="00E50C03">
        <w:rPr>
          <w:rFonts w:asciiTheme="minorHAnsi" w:hAnsiTheme="minorHAnsi"/>
          <w:color w:val="000000"/>
        </w:rPr>
        <w:t>来年</w:t>
      </w:r>
      <w:r w:rsidRPr="00A826B9">
        <w:rPr>
          <w:rFonts w:asciiTheme="minorHAnsi" w:hAnsiTheme="minorHAnsi" w:cs="Times New Roman"/>
          <w:color w:val="000000"/>
        </w:rPr>
        <w:t>3</w:t>
      </w:r>
      <w:r w:rsidRPr="00A826B9">
        <w:rPr>
          <w:rFonts w:asciiTheme="minorHAnsi" w:hAnsiTheme="minorHAnsi"/>
          <w:color w:val="000000"/>
        </w:rPr>
        <w:t>月を</w:t>
      </w:r>
      <w:r w:rsidR="00E50C03">
        <w:rPr>
          <w:rFonts w:asciiTheme="minorHAnsi" w:hAnsiTheme="minorHAnsi"/>
          <w:color w:val="000000"/>
        </w:rPr>
        <w:t>目処</w:t>
      </w:r>
      <w:r w:rsidRPr="00A826B9">
        <w:rPr>
          <w:rFonts w:asciiTheme="minorHAnsi" w:hAnsiTheme="minorHAnsi"/>
          <w:color w:val="000000"/>
        </w:rPr>
        <w:t>に</w:t>
      </w:r>
      <w:r w:rsidR="00E50C03">
        <w:rPr>
          <w:rFonts w:asciiTheme="minorHAnsi" w:hAnsiTheme="minorHAnsi"/>
          <w:color w:val="000000"/>
        </w:rPr>
        <w:t>「</w:t>
      </w:r>
      <w:r w:rsidRPr="00A826B9">
        <w:rPr>
          <w:rFonts w:asciiTheme="minorHAnsi" w:hAnsiTheme="minorHAnsi"/>
          <w:color w:val="000000"/>
        </w:rPr>
        <w:t>新</w:t>
      </w:r>
      <w:r w:rsidR="00E50C03">
        <w:rPr>
          <w:rFonts w:asciiTheme="minorHAnsi" w:hAnsiTheme="minorHAnsi"/>
          <w:color w:val="000000"/>
        </w:rPr>
        <w:t>たな</w:t>
      </w:r>
      <w:r w:rsidRPr="00A826B9">
        <w:rPr>
          <w:rFonts w:asciiTheme="minorHAnsi" w:hAnsiTheme="minorHAnsi"/>
          <w:color w:val="000000"/>
        </w:rPr>
        <w:t>指針</w:t>
      </w:r>
      <w:r w:rsidR="00E50C03">
        <w:rPr>
          <w:rFonts w:asciiTheme="minorHAnsi" w:hAnsiTheme="minorHAnsi"/>
          <w:color w:val="000000"/>
        </w:rPr>
        <w:t>」</w:t>
      </w:r>
      <w:r w:rsidRPr="00A826B9">
        <w:rPr>
          <w:rFonts w:asciiTheme="minorHAnsi" w:hAnsiTheme="minorHAnsi"/>
          <w:color w:val="000000"/>
        </w:rPr>
        <w:t>を</w:t>
      </w:r>
      <w:r w:rsidR="00E50C03">
        <w:rPr>
          <w:rFonts w:asciiTheme="minorHAnsi" w:hAnsiTheme="minorHAnsi"/>
          <w:color w:val="000000"/>
        </w:rPr>
        <w:t>つくる</w:t>
      </w:r>
      <w:r w:rsidRPr="00A826B9">
        <w:rPr>
          <w:rFonts w:asciiTheme="minorHAnsi" w:hAnsiTheme="minorHAnsi"/>
          <w:color w:val="000000"/>
        </w:rPr>
        <w:t>こととしている。私たちは「ゆきとどいた教育」をすすめるために、首長や教育長と懇談を</w:t>
      </w:r>
      <w:r w:rsidR="00E50C03">
        <w:rPr>
          <w:rFonts w:asciiTheme="minorHAnsi" w:hAnsiTheme="minorHAnsi"/>
          <w:color w:val="000000"/>
        </w:rPr>
        <w:t>重ねている</w:t>
      </w:r>
      <w:r w:rsidRPr="00A826B9">
        <w:rPr>
          <w:rFonts w:asciiTheme="minorHAnsi" w:hAnsiTheme="minorHAnsi"/>
          <w:color w:val="000000"/>
        </w:rPr>
        <w:t>が、</w:t>
      </w:r>
      <w:r w:rsidRPr="00E50C03">
        <w:rPr>
          <w:rFonts w:asciiTheme="minorHAnsi" w:hAnsiTheme="minorHAnsi"/>
          <w:color w:val="000000"/>
        </w:rPr>
        <w:t>「</w:t>
      </w:r>
      <w:r w:rsidR="00F01B3D">
        <w:rPr>
          <w:rFonts w:asciiTheme="minorHAnsi" w:hAnsiTheme="minorHAnsi"/>
          <w:color w:val="000000"/>
        </w:rPr>
        <w:t>まち</w:t>
      </w:r>
      <w:r w:rsidRPr="00E50C03">
        <w:rPr>
          <w:rFonts w:asciiTheme="minorHAnsi" w:hAnsiTheme="minorHAnsi"/>
          <w:color w:val="000000"/>
        </w:rPr>
        <w:t>づくりの担い手になる子どもたちの健全育成こそ命題」「地域の子どもにとって複数の学校や学科を選択できるような配置にしてほしい」などの願いから、自治体は貴重な財源を道立高校に通う生徒に使い、交通費の全額補助や資格試験の</w:t>
      </w:r>
      <w:r w:rsidR="00E50C03">
        <w:rPr>
          <w:rFonts w:asciiTheme="minorHAnsi" w:hAnsiTheme="minorHAnsi"/>
          <w:color w:val="000000"/>
        </w:rPr>
        <w:t>受験</w:t>
      </w:r>
      <w:r w:rsidR="00CC4D92">
        <w:rPr>
          <w:rFonts w:asciiTheme="minorHAnsi" w:hAnsiTheme="minorHAnsi"/>
          <w:color w:val="000000"/>
        </w:rPr>
        <w:t>費</w:t>
      </w:r>
      <w:r w:rsidRPr="00E50C03">
        <w:rPr>
          <w:rFonts w:asciiTheme="minorHAnsi" w:hAnsiTheme="minorHAnsi"/>
          <w:color w:val="000000"/>
        </w:rPr>
        <w:t>補助、給付型奨学金など、できる限りの努力をしている。「地域の子どもたちの教育は地域で保障する」ことは、憲法や子どもの権利条約が保障している当然の権利であり、本来は設置者である道や国が</w:t>
      </w:r>
      <w:r w:rsidR="00E50C03">
        <w:rPr>
          <w:rFonts w:asciiTheme="minorHAnsi" w:hAnsiTheme="minorHAnsi"/>
          <w:color w:val="000000"/>
        </w:rPr>
        <w:t>保障すべき</w:t>
      </w:r>
      <w:r w:rsidRPr="00E50C03">
        <w:rPr>
          <w:rFonts w:asciiTheme="minorHAnsi" w:hAnsiTheme="minorHAnsi"/>
          <w:color w:val="000000"/>
        </w:rPr>
        <w:t>である。道教委はこれらの地域の切実な要望に応え</w:t>
      </w:r>
      <w:r w:rsidRPr="00A826B9">
        <w:rPr>
          <w:rFonts w:asciiTheme="minorHAnsi" w:hAnsiTheme="minorHAnsi"/>
          <w:color w:val="000000"/>
        </w:rPr>
        <w:t>、新たな指針の見直しに生かすべきである。</w:t>
      </w:r>
    </w:p>
    <w:p w:rsidR="00306E4F" w:rsidRPr="00A826B9" w:rsidRDefault="00306E4F">
      <w:pPr>
        <w:suppressAutoHyphens w:val="0"/>
        <w:kinsoku/>
        <w:wordWrap/>
        <w:autoSpaceDE/>
        <w:autoSpaceDN/>
        <w:adjustRightInd/>
        <w:snapToGrid w:val="0"/>
        <w:spacing w:line="360" w:lineRule="exact"/>
        <w:ind w:firstLine="210"/>
        <w:jc w:val="both"/>
        <w:rPr>
          <w:rFonts w:asciiTheme="minorHAnsi" w:hAnsiTheme="minorHAnsi" w:cs="Times New Roman"/>
          <w:color w:val="000000"/>
          <w:spacing w:val="16"/>
        </w:rPr>
      </w:pPr>
    </w:p>
    <w:p w:rsidR="00306E4F" w:rsidRPr="00F45F54" w:rsidRDefault="00D75893" w:rsidP="00186C15">
      <w:pPr>
        <w:suppressAutoHyphens w:val="0"/>
        <w:kinsoku/>
        <w:wordWrap/>
        <w:autoSpaceDE/>
        <w:autoSpaceDN/>
        <w:adjustRightInd/>
        <w:snapToGrid w:val="0"/>
        <w:spacing w:line="360" w:lineRule="exact"/>
        <w:jc w:val="both"/>
        <w:rPr>
          <w:rFonts w:asciiTheme="majorEastAsia" w:eastAsiaTheme="majorEastAsia" w:hAnsiTheme="majorEastAsia" w:cs="Times New Roman"/>
          <w:color w:val="000000"/>
          <w:spacing w:val="16"/>
        </w:rPr>
      </w:pPr>
      <w:r w:rsidRPr="00F45F54">
        <w:rPr>
          <w:rFonts w:asciiTheme="majorEastAsia" w:eastAsiaTheme="majorEastAsia" w:hAnsiTheme="majorEastAsia"/>
          <w:bCs/>
          <w:color w:val="000000"/>
          <w:spacing w:val="6"/>
          <w:sz w:val="28"/>
          <w:szCs w:val="28"/>
        </w:rPr>
        <w:t>５　教育の</w:t>
      </w:r>
      <w:r w:rsidR="00F45F54">
        <w:rPr>
          <w:rFonts w:asciiTheme="majorEastAsia" w:eastAsiaTheme="majorEastAsia" w:hAnsiTheme="majorEastAsia"/>
          <w:bCs/>
          <w:color w:val="000000"/>
          <w:spacing w:val="6"/>
          <w:sz w:val="28"/>
          <w:szCs w:val="28"/>
        </w:rPr>
        <w:t>機会均等実現こそ、道教委の</w:t>
      </w:r>
      <w:r w:rsidR="00AD644F">
        <w:rPr>
          <w:rFonts w:asciiTheme="majorEastAsia" w:eastAsiaTheme="majorEastAsia" w:hAnsiTheme="majorEastAsia"/>
          <w:bCs/>
          <w:color w:val="000000"/>
          <w:spacing w:val="6"/>
          <w:sz w:val="28"/>
          <w:szCs w:val="28"/>
        </w:rPr>
        <w:t>果たすべき</w:t>
      </w:r>
      <w:r w:rsidR="00F45F54">
        <w:rPr>
          <w:rFonts w:asciiTheme="majorEastAsia" w:eastAsiaTheme="majorEastAsia" w:hAnsiTheme="majorEastAsia"/>
          <w:bCs/>
          <w:color w:val="000000"/>
          <w:spacing w:val="6"/>
          <w:sz w:val="28"/>
          <w:szCs w:val="28"/>
        </w:rPr>
        <w:t>第一義である</w:t>
      </w:r>
    </w:p>
    <w:p w:rsidR="00306E4F" w:rsidRPr="00A826B9" w:rsidRDefault="00D75893">
      <w:pPr>
        <w:suppressAutoHyphens w:val="0"/>
        <w:kinsoku/>
        <w:wordWrap/>
        <w:autoSpaceDE/>
        <w:autoSpaceDN/>
        <w:adjustRightInd/>
        <w:snapToGrid w:val="0"/>
        <w:spacing w:line="360" w:lineRule="exact"/>
        <w:jc w:val="both"/>
        <w:rPr>
          <w:rFonts w:asciiTheme="minorHAnsi" w:hAnsiTheme="minorHAnsi" w:cs="Times New Roman"/>
          <w:color w:val="000000"/>
          <w:spacing w:val="16"/>
        </w:rPr>
      </w:pPr>
      <w:r w:rsidRPr="00A826B9">
        <w:rPr>
          <w:rFonts w:asciiTheme="minorHAnsi" w:hAnsiTheme="minorHAnsi"/>
          <w:color w:val="000000"/>
        </w:rPr>
        <w:t xml:space="preserve">　高校配置や特別支援学校の新</w:t>
      </w:r>
      <w:r w:rsidR="00CC4D92">
        <w:rPr>
          <w:rFonts w:asciiTheme="minorHAnsi" w:hAnsiTheme="minorHAnsi"/>
          <w:color w:val="000000"/>
        </w:rPr>
        <w:t>増</w:t>
      </w:r>
      <w:r w:rsidRPr="00A826B9">
        <w:rPr>
          <w:rFonts w:asciiTheme="minorHAnsi" w:hAnsiTheme="minorHAnsi"/>
          <w:color w:val="000000"/>
        </w:rPr>
        <w:t>設は、教育予算の充実と密接に関わる問題である。日本の教育の公的支出（対</w:t>
      </w:r>
      <w:r w:rsidRPr="00A826B9">
        <w:rPr>
          <w:rFonts w:asciiTheme="minorHAnsi" w:hAnsiTheme="minorHAnsi" w:cs="Times New Roman"/>
          <w:color w:val="000000"/>
        </w:rPr>
        <w:t>GDP</w:t>
      </w:r>
      <w:r w:rsidRPr="00A826B9">
        <w:rPr>
          <w:rFonts w:asciiTheme="minorHAnsi" w:hAnsiTheme="minorHAnsi"/>
          <w:color w:val="000000"/>
        </w:rPr>
        <w:t>比）は</w:t>
      </w:r>
      <w:r w:rsidRPr="00A826B9">
        <w:rPr>
          <w:rFonts w:asciiTheme="minorHAnsi" w:hAnsiTheme="minorHAnsi" w:cs="Times New Roman"/>
          <w:color w:val="000000"/>
        </w:rPr>
        <w:t>OECD</w:t>
      </w:r>
      <w:r w:rsidRPr="00A826B9">
        <w:rPr>
          <w:rFonts w:asciiTheme="minorHAnsi" w:hAnsiTheme="minorHAnsi"/>
          <w:color w:val="000000"/>
        </w:rPr>
        <w:t>加盟国でも最低レベルであり、道は国に対して予算増額の要望をあげるとともに、各自治体</w:t>
      </w:r>
      <w:r w:rsidR="00F01B3D">
        <w:rPr>
          <w:rFonts w:asciiTheme="minorHAnsi" w:hAnsiTheme="minorHAnsi"/>
          <w:color w:val="000000"/>
        </w:rPr>
        <w:t>の努力を無駄にしないためにも、北海道の広域性等を鑑みて、道独自でも</w:t>
      </w:r>
      <w:r w:rsidRPr="00A826B9">
        <w:rPr>
          <w:rFonts w:asciiTheme="minorHAnsi" w:hAnsiTheme="minorHAnsi"/>
          <w:color w:val="000000"/>
        </w:rPr>
        <w:t>教育予算を増やし、教育の機会均等をはかるべきである。</w:t>
      </w:r>
    </w:p>
    <w:p w:rsidR="00D75893" w:rsidRPr="00A826B9" w:rsidRDefault="00D75893" w:rsidP="00B86EBF">
      <w:pPr>
        <w:suppressAutoHyphens w:val="0"/>
        <w:kinsoku/>
        <w:wordWrap/>
        <w:autoSpaceDE/>
        <w:autoSpaceDN/>
        <w:adjustRightInd/>
        <w:snapToGrid w:val="0"/>
        <w:spacing w:line="360" w:lineRule="exact"/>
        <w:ind w:firstLine="210"/>
        <w:jc w:val="both"/>
        <w:rPr>
          <w:rFonts w:asciiTheme="minorHAnsi" w:hAnsiTheme="minorHAnsi" w:cs="Times New Roman"/>
          <w:color w:val="000000"/>
          <w:spacing w:val="16"/>
        </w:rPr>
      </w:pPr>
      <w:r w:rsidRPr="00A826B9">
        <w:rPr>
          <w:rFonts w:asciiTheme="minorHAnsi" w:hAnsiTheme="minorHAnsi"/>
          <w:color w:val="000000"/>
        </w:rPr>
        <w:t>学校統廃合問題は、子どもたちの教育の問題であることはもちろん、未来の北海道の姿を考える上で</w:t>
      </w:r>
      <w:r w:rsidR="00F45F54">
        <w:rPr>
          <w:rFonts w:asciiTheme="minorHAnsi" w:hAnsiTheme="minorHAnsi"/>
          <w:color w:val="000000"/>
        </w:rPr>
        <w:t>重大</w:t>
      </w:r>
      <w:r w:rsidRPr="00A826B9">
        <w:rPr>
          <w:rFonts w:asciiTheme="minorHAnsi" w:hAnsiTheme="minorHAnsi"/>
          <w:color w:val="000000"/>
        </w:rPr>
        <w:t>な問題で</w:t>
      </w:r>
      <w:r w:rsidR="00CC4D92">
        <w:rPr>
          <w:rFonts w:asciiTheme="minorHAnsi" w:hAnsiTheme="minorHAnsi"/>
          <w:color w:val="000000"/>
        </w:rPr>
        <w:t>も</w:t>
      </w:r>
      <w:r w:rsidRPr="00A826B9">
        <w:rPr>
          <w:rFonts w:asciiTheme="minorHAnsi" w:hAnsiTheme="minorHAnsi"/>
          <w:color w:val="000000"/>
        </w:rPr>
        <w:t>ある。私たちは教育予算の増額、国による少人数学級の前進、教育費無償化などの前進を求める「</w:t>
      </w:r>
      <w:r w:rsidR="00CC4D92">
        <w:rPr>
          <w:rFonts w:asciiTheme="minorHAnsi" w:hAnsiTheme="minorHAnsi"/>
          <w:color w:val="000000"/>
        </w:rPr>
        <w:t>全国</w:t>
      </w:r>
      <w:r w:rsidRPr="00A826B9">
        <w:rPr>
          <w:rFonts w:asciiTheme="minorHAnsi" w:hAnsiTheme="minorHAnsi"/>
          <w:color w:val="000000"/>
        </w:rPr>
        <w:t>教育署名」に全力でとりくむとともに、「ゆきと</w:t>
      </w:r>
      <w:r w:rsidRPr="00A826B9">
        <w:rPr>
          <w:rFonts w:asciiTheme="minorHAnsi" w:hAnsiTheme="minorHAnsi"/>
          <w:color w:val="000000"/>
        </w:rPr>
        <w:lastRenderedPageBreak/>
        <w:t>どいた教育」を求める全道的共同をいっそう広げ、大きく運動をすすめていく決意である。</w:t>
      </w:r>
    </w:p>
    <w:sectPr w:rsidR="00D75893" w:rsidRPr="00A826B9">
      <w:type w:val="continuous"/>
      <w:pgSz w:w="11906" w:h="16838"/>
      <w:pgMar w:top="1190" w:right="1078" w:bottom="1020" w:left="1078" w:header="720" w:footer="720" w:gutter="0"/>
      <w:pgNumType w:start="1"/>
      <w:cols w:space="720"/>
      <w:noEndnote/>
      <w:docGrid w:type="linesAndChars" w:linePitch="24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1F" w:rsidRDefault="00BB3D1F">
      <w:r>
        <w:separator/>
      </w:r>
    </w:p>
  </w:endnote>
  <w:endnote w:type="continuationSeparator" w:id="0">
    <w:p w:rsidR="00BB3D1F" w:rsidRDefault="00BB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panose1 w:val="02010601000101010101"/>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1F" w:rsidRDefault="00BB3D1F">
      <w:r>
        <w:rPr>
          <w:rFonts w:ascii="ＭＳ 明朝" w:cs="Times New Roman"/>
          <w:sz w:val="2"/>
          <w:szCs w:val="2"/>
        </w:rPr>
        <w:continuationSeparator/>
      </w:r>
    </w:p>
  </w:footnote>
  <w:footnote w:type="continuationSeparator" w:id="0">
    <w:p w:rsidR="00BB3D1F" w:rsidRDefault="00BB3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dirty"/>
  <w:defaultTabStop w:val="962"/>
  <w:hyphenationZone w:val="0"/>
  <w:drawingGridHorizontalSpacing w:val="6144"/>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9"/>
    <w:rsid w:val="00186C15"/>
    <w:rsid w:val="00235159"/>
    <w:rsid w:val="00294880"/>
    <w:rsid w:val="00306E4F"/>
    <w:rsid w:val="00342FA9"/>
    <w:rsid w:val="00380C48"/>
    <w:rsid w:val="003D6176"/>
    <w:rsid w:val="005A1D5C"/>
    <w:rsid w:val="00616562"/>
    <w:rsid w:val="0063216D"/>
    <w:rsid w:val="00633BEE"/>
    <w:rsid w:val="00707011"/>
    <w:rsid w:val="00771328"/>
    <w:rsid w:val="007B1E24"/>
    <w:rsid w:val="007B26A8"/>
    <w:rsid w:val="007F0E1A"/>
    <w:rsid w:val="007F753F"/>
    <w:rsid w:val="00A526C1"/>
    <w:rsid w:val="00A826B9"/>
    <w:rsid w:val="00A875B0"/>
    <w:rsid w:val="00AD644F"/>
    <w:rsid w:val="00B26762"/>
    <w:rsid w:val="00B86EBF"/>
    <w:rsid w:val="00BB3D1F"/>
    <w:rsid w:val="00BF6C25"/>
    <w:rsid w:val="00CC4D92"/>
    <w:rsid w:val="00D04885"/>
    <w:rsid w:val="00D75893"/>
    <w:rsid w:val="00DA67B5"/>
    <w:rsid w:val="00E31389"/>
    <w:rsid w:val="00E50C03"/>
    <w:rsid w:val="00F01B3D"/>
    <w:rsid w:val="00F4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45F54"/>
    <w:pPr>
      <w:tabs>
        <w:tab w:val="center" w:pos="4252"/>
        <w:tab w:val="right" w:pos="8504"/>
      </w:tabs>
      <w:snapToGrid w:val="0"/>
    </w:pPr>
  </w:style>
  <w:style w:type="character" w:customStyle="1" w:styleId="a5">
    <w:name w:val="ヘッダー (文字)"/>
    <w:basedOn w:val="a0"/>
    <w:link w:val="a4"/>
    <w:uiPriority w:val="99"/>
    <w:rsid w:val="00F45F54"/>
    <w:rPr>
      <w:rFonts w:cs="ＭＳ 明朝"/>
      <w:kern w:val="0"/>
      <w:szCs w:val="21"/>
    </w:rPr>
  </w:style>
  <w:style w:type="paragraph" w:styleId="a6">
    <w:name w:val="footer"/>
    <w:basedOn w:val="a"/>
    <w:link w:val="a7"/>
    <w:uiPriority w:val="99"/>
    <w:unhideWhenUsed/>
    <w:rsid w:val="00F45F54"/>
    <w:pPr>
      <w:tabs>
        <w:tab w:val="center" w:pos="4252"/>
        <w:tab w:val="right" w:pos="8504"/>
      </w:tabs>
      <w:snapToGrid w:val="0"/>
    </w:pPr>
  </w:style>
  <w:style w:type="character" w:customStyle="1" w:styleId="a7">
    <w:name w:val="フッター (文字)"/>
    <w:basedOn w:val="a0"/>
    <w:link w:val="a6"/>
    <w:uiPriority w:val="99"/>
    <w:rsid w:val="00F45F54"/>
    <w:rPr>
      <w:rFonts w:cs="ＭＳ 明朝"/>
      <w:kern w:val="0"/>
      <w:szCs w:val="21"/>
    </w:rPr>
  </w:style>
  <w:style w:type="paragraph" w:styleId="a8">
    <w:name w:val="Balloon Text"/>
    <w:basedOn w:val="a"/>
    <w:link w:val="a9"/>
    <w:uiPriority w:val="99"/>
    <w:semiHidden/>
    <w:unhideWhenUsed/>
    <w:rsid w:val="00A526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6C1"/>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45F54"/>
    <w:pPr>
      <w:tabs>
        <w:tab w:val="center" w:pos="4252"/>
        <w:tab w:val="right" w:pos="8504"/>
      </w:tabs>
      <w:snapToGrid w:val="0"/>
    </w:pPr>
  </w:style>
  <w:style w:type="character" w:customStyle="1" w:styleId="a5">
    <w:name w:val="ヘッダー (文字)"/>
    <w:basedOn w:val="a0"/>
    <w:link w:val="a4"/>
    <w:uiPriority w:val="99"/>
    <w:rsid w:val="00F45F54"/>
    <w:rPr>
      <w:rFonts w:cs="ＭＳ 明朝"/>
      <w:kern w:val="0"/>
      <w:szCs w:val="21"/>
    </w:rPr>
  </w:style>
  <w:style w:type="paragraph" w:styleId="a6">
    <w:name w:val="footer"/>
    <w:basedOn w:val="a"/>
    <w:link w:val="a7"/>
    <w:uiPriority w:val="99"/>
    <w:unhideWhenUsed/>
    <w:rsid w:val="00F45F54"/>
    <w:pPr>
      <w:tabs>
        <w:tab w:val="center" w:pos="4252"/>
        <w:tab w:val="right" w:pos="8504"/>
      </w:tabs>
      <w:snapToGrid w:val="0"/>
    </w:pPr>
  </w:style>
  <w:style w:type="character" w:customStyle="1" w:styleId="a7">
    <w:name w:val="フッター (文字)"/>
    <w:basedOn w:val="a0"/>
    <w:link w:val="a6"/>
    <w:uiPriority w:val="99"/>
    <w:rsid w:val="00F45F54"/>
    <w:rPr>
      <w:rFonts w:cs="ＭＳ 明朝"/>
      <w:kern w:val="0"/>
      <w:szCs w:val="21"/>
    </w:rPr>
  </w:style>
  <w:style w:type="paragraph" w:styleId="a8">
    <w:name w:val="Balloon Text"/>
    <w:basedOn w:val="a"/>
    <w:link w:val="a9"/>
    <w:uiPriority w:val="99"/>
    <w:semiHidden/>
    <w:unhideWhenUsed/>
    <w:rsid w:val="00A526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6C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1365</Characters>
  <Application>Microsoft Office Word</Application>
  <DocSecurity>0</DocSecurity>
  <Lines>124</Lines>
  <Paragraphs>123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ユーザー</cp:lastModifiedBy>
  <cp:revision>2</cp:revision>
  <cp:lastPrinted>2017-06-07T02:15:00Z</cp:lastPrinted>
  <dcterms:created xsi:type="dcterms:W3CDTF">2017-06-07T02:26:00Z</dcterms:created>
  <dcterms:modified xsi:type="dcterms:W3CDTF">2017-06-07T02:26:00Z</dcterms:modified>
</cp:coreProperties>
</file>